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C0" w:rsidRPr="005770A9" w:rsidRDefault="00517EC0" w:rsidP="00517EC0">
      <w:pPr>
        <w:rPr>
          <w:rFonts w:ascii="YummyCupcakes" w:hAnsi="YummyCupcakes"/>
          <w:sz w:val="26"/>
          <w:szCs w:val="26"/>
        </w:rPr>
      </w:pPr>
      <w:r w:rsidRPr="005770A9">
        <w:rPr>
          <w:rFonts w:ascii="YummyCupcakes" w:hAnsi="YummyCupcakes"/>
          <w:sz w:val="26"/>
          <w:szCs w:val="26"/>
        </w:rPr>
        <w:t>Name: ______________</w:t>
      </w:r>
      <w:r>
        <w:rPr>
          <w:rFonts w:ascii="YummyCupcakes" w:hAnsi="YummyCupcakes"/>
          <w:sz w:val="26"/>
          <w:szCs w:val="26"/>
        </w:rPr>
        <w:t>_____________________________</w:t>
      </w:r>
      <w:r w:rsidRPr="005770A9">
        <w:rPr>
          <w:rFonts w:ascii="YummyCupcakes" w:hAnsi="YummyCupcakes"/>
          <w:sz w:val="26"/>
          <w:szCs w:val="26"/>
        </w:rPr>
        <w:tab/>
      </w:r>
      <w:r w:rsidRPr="005770A9">
        <w:rPr>
          <w:rFonts w:ascii="YummyCupcakes" w:hAnsi="YummyCupcakes"/>
          <w:sz w:val="26"/>
          <w:szCs w:val="26"/>
        </w:rPr>
        <w:tab/>
      </w:r>
      <w:r w:rsidRPr="005770A9">
        <w:rPr>
          <w:rFonts w:ascii="YummyCupcakes" w:hAnsi="YummyCupcakes"/>
          <w:sz w:val="26"/>
          <w:szCs w:val="26"/>
        </w:rPr>
        <w:tab/>
      </w:r>
      <w:r w:rsidRPr="005770A9">
        <w:rPr>
          <w:rFonts w:ascii="YummyCupcakes" w:hAnsi="YummyCupcakes"/>
          <w:sz w:val="26"/>
          <w:szCs w:val="26"/>
        </w:rPr>
        <w:tab/>
        <w:t>Date: ________</w:t>
      </w:r>
    </w:p>
    <w:p w:rsidR="00517EC0" w:rsidRPr="005770A9" w:rsidRDefault="0073112B" w:rsidP="00517EC0">
      <w:pPr>
        <w:rPr>
          <w:rFonts w:ascii="YummyCupcakes" w:hAnsi="YummyCupcakes"/>
          <w:b/>
          <w:sz w:val="26"/>
          <w:szCs w:val="26"/>
        </w:rPr>
      </w:pPr>
      <w:r>
        <w:rPr>
          <w:rFonts w:ascii="YummyCupcakes" w:hAnsi="YummyCupcakes"/>
          <w:sz w:val="26"/>
          <w:szCs w:val="26"/>
        </w:rPr>
        <w:t xml:space="preserve">Honors </w:t>
      </w:r>
      <w:r w:rsidR="00517EC0" w:rsidRPr="005770A9">
        <w:rPr>
          <w:rFonts w:ascii="YummyCupcakes" w:hAnsi="YummyCupcakes"/>
          <w:sz w:val="26"/>
          <w:szCs w:val="26"/>
        </w:rPr>
        <w:t xml:space="preserve">English 12 </w:t>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Pr>
          <w:rFonts w:ascii="YummyCupcakes" w:hAnsi="YummyCupcakes"/>
          <w:sz w:val="26"/>
          <w:szCs w:val="26"/>
        </w:rPr>
        <w:t>Period: _______</w:t>
      </w:r>
    </w:p>
    <w:p w:rsidR="00517EC0" w:rsidRDefault="0073112B" w:rsidP="00517EC0">
      <w:pPr>
        <w:contextualSpacing/>
        <w:jc w:val="center"/>
        <w:rPr>
          <w:rFonts w:ascii="The Skinny bold" w:hAnsi="The Skinny bold"/>
          <w:sz w:val="40"/>
          <w:szCs w:val="40"/>
        </w:rPr>
      </w:pPr>
      <w:r>
        <w:rPr>
          <w:rFonts w:ascii="The Skinny bold" w:hAnsi="The Skinny bold"/>
          <w:sz w:val="40"/>
          <w:szCs w:val="40"/>
        </w:rPr>
        <w:t>Grendel</w:t>
      </w:r>
    </w:p>
    <w:p w:rsidR="00517EC0" w:rsidRPr="00517EC0" w:rsidRDefault="00517EC0" w:rsidP="00517EC0">
      <w:pPr>
        <w:contextualSpacing/>
        <w:jc w:val="center"/>
        <w:rPr>
          <w:rFonts w:ascii="The Skinny bold" w:hAnsi="The Skinny bold"/>
          <w:sz w:val="20"/>
          <w:szCs w:val="20"/>
        </w:rPr>
      </w:pPr>
    </w:p>
    <w:p w:rsidR="00517EC0" w:rsidRPr="00CE55CB" w:rsidRDefault="00517EC0" w:rsidP="00517EC0">
      <w:pPr>
        <w:pBdr>
          <w:top w:val="single" w:sz="4" w:space="1" w:color="auto"/>
          <w:left w:val="single" w:sz="4" w:space="4" w:color="auto"/>
          <w:bottom w:val="single" w:sz="4" w:space="1" w:color="auto"/>
          <w:right w:val="single" w:sz="4" w:space="4" w:color="auto"/>
        </w:pBdr>
        <w:rPr>
          <w:rFonts w:ascii="Calibri" w:hAnsi="Calibri" w:cs="Calibri"/>
          <w:sz w:val="16"/>
          <w:szCs w:val="16"/>
        </w:rPr>
      </w:pPr>
      <w:r w:rsidRPr="00CE55CB">
        <w:rPr>
          <w:rStyle w:val="Strong"/>
          <w:rFonts w:ascii="Calibri" w:hAnsi="Calibri" w:cs="Calibri"/>
          <w:sz w:val="16"/>
          <w:szCs w:val="16"/>
        </w:rPr>
        <w:t>1.1.12</w:t>
      </w:r>
      <w:proofErr w:type="gramStart"/>
      <w:r w:rsidRPr="00CE55CB">
        <w:rPr>
          <w:rStyle w:val="Strong"/>
          <w:rFonts w:ascii="Calibri" w:hAnsi="Calibri" w:cs="Calibri"/>
          <w:sz w:val="16"/>
          <w:szCs w:val="16"/>
        </w:rPr>
        <w:t>.D</w:t>
      </w:r>
      <w:proofErr w:type="gramEnd"/>
      <w:r w:rsidRPr="00CE55CB">
        <w:rPr>
          <w:rStyle w:val="Strong"/>
          <w:rFonts w:ascii="Calibri" w:hAnsi="Calibri" w:cs="Calibri"/>
          <w:sz w:val="16"/>
          <w:szCs w:val="16"/>
        </w:rPr>
        <w:t>:</w:t>
      </w:r>
      <w:r w:rsidRPr="00CE55CB">
        <w:rPr>
          <w:rFonts w:ascii="Calibri" w:hAnsi="Calibri" w:cs="Calibri"/>
          <w:sz w:val="16"/>
          <w:szCs w:val="16"/>
        </w:rPr>
        <w:t xml:space="preserve"> Demonstrate comprehension / understanding before reading, during reading, and after reading on a variety of grade level texts to support understanding of a variety of literary works from different cultures and literary movements. </w:t>
      </w:r>
      <w:r w:rsidRPr="00CE55CB">
        <w:rPr>
          <w:rFonts w:ascii="Calibri" w:hAnsi="Calibri" w:cs="Calibri"/>
          <w:sz w:val="16"/>
          <w:szCs w:val="16"/>
        </w:rPr>
        <w:br/>
      </w:r>
      <w:r w:rsidRPr="00CE55CB">
        <w:rPr>
          <w:rStyle w:val="Strong"/>
          <w:rFonts w:ascii="Calibri" w:hAnsi="Calibri" w:cs="Calibri"/>
          <w:sz w:val="16"/>
          <w:szCs w:val="16"/>
        </w:rPr>
        <w:t>1.2.12</w:t>
      </w:r>
      <w:proofErr w:type="gramStart"/>
      <w:r w:rsidRPr="00CE55CB">
        <w:rPr>
          <w:rStyle w:val="Strong"/>
          <w:rFonts w:ascii="Calibri" w:hAnsi="Calibri" w:cs="Calibri"/>
          <w:sz w:val="16"/>
          <w:szCs w:val="16"/>
        </w:rPr>
        <w:t>.A</w:t>
      </w:r>
      <w:proofErr w:type="gramEnd"/>
      <w:r w:rsidRPr="00CE55CB">
        <w:rPr>
          <w:rStyle w:val="Strong"/>
          <w:rFonts w:ascii="Calibri" w:hAnsi="Calibri" w:cs="Calibri"/>
          <w:sz w:val="16"/>
          <w:szCs w:val="16"/>
        </w:rPr>
        <w:t xml:space="preserve">: </w:t>
      </w:r>
      <w:r w:rsidRPr="00CE55CB">
        <w:rPr>
          <w:rFonts w:ascii="Calibri" w:hAnsi="Calibri" w:cs="Calibri"/>
          <w:sz w:val="16"/>
          <w:szCs w:val="16"/>
        </w:rPr>
        <w:t>Evaluate and critique text organization and content to determine the author’s purpose and effectiveness according to the theses, accuracy, thoroughness, logic, and reasoning</w:t>
      </w:r>
      <w:r w:rsidRPr="00CE55CB">
        <w:rPr>
          <w:rFonts w:ascii="Calibri" w:hAnsi="Calibri" w:cs="Calibri"/>
          <w:sz w:val="16"/>
          <w:szCs w:val="16"/>
        </w:rPr>
        <w:br/>
      </w:r>
      <w:r w:rsidRPr="00CE55CB">
        <w:rPr>
          <w:rStyle w:val="Strong"/>
          <w:rFonts w:ascii="Calibri" w:hAnsi="Calibri" w:cs="Calibri"/>
          <w:sz w:val="16"/>
          <w:szCs w:val="16"/>
        </w:rPr>
        <w:t>1.3.12.C:</w:t>
      </w:r>
      <w:r w:rsidRPr="00CE55CB">
        <w:rPr>
          <w:rFonts w:ascii="Calibri" w:hAnsi="Calibri" w:cs="Calibri"/>
          <w:sz w:val="16"/>
          <w:szCs w:val="16"/>
        </w:rPr>
        <w:t xml:space="preserve"> Analyze the effectiveness of literary elements used by authors in various genres.</w:t>
      </w:r>
    </w:p>
    <w:p w:rsidR="0073112B" w:rsidRPr="0073112B" w:rsidRDefault="0073112B" w:rsidP="00517EC0">
      <w:pPr>
        <w:contextualSpacing/>
        <w:jc w:val="center"/>
        <w:rPr>
          <w:rFonts w:ascii="Running for a cause" w:hAnsi="Running for a cause" w:cs="Courier New"/>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t>1.  Are the opening lines gripping?  Why?  Is the monster a compelling character?  Do the opening lines gain your attention?  What does the presence of a monster suggest about epic poetry?</w:t>
      </w: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t xml:space="preserve">2. </w:t>
      </w:r>
      <w:r w:rsidRPr="0073112B">
        <w:rPr>
          <w:rFonts w:ascii="Running for a cause" w:hAnsi="Running for a cause"/>
          <w:b/>
          <w:sz w:val="32"/>
          <w:szCs w:val="32"/>
        </w:rPr>
        <w:t xml:space="preserve">Lines 5 </w:t>
      </w:r>
      <w:r w:rsidRPr="0073112B">
        <w:rPr>
          <w:b/>
          <w:sz w:val="32"/>
          <w:szCs w:val="32"/>
        </w:rPr>
        <w:t>–</w:t>
      </w:r>
      <w:r w:rsidRPr="0073112B">
        <w:rPr>
          <w:rFonts w:ascii="Running for a cause" w:hAnsi="Running for a cause"/>
          <w:b/>
          <w:sz w:val="32"/>
          <w:szCs w:val="32"/>
        </w:rPr>
        <w:t xml:space="preserve"> 15</w:t>
      </w:r>
      <w:r w:rsidRPr="0073112B">
        <w:rPr>
          <w:rFonts w:ascii="Running for a cause" w:hAnsi="Running for a cause"/>
          <w:sz w:val="32"/>
          <w:szCs w:val="32"/>
        </w:rPr>
        <w:t>:  Find examples of the repetition of consonant sounds in the beginning of words.</w:t>
      </w:r>
    </w:p>
    <w:p w:rsidR="0073112B" w:rsidRP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t>3.  How is the existence of Grendel explained?  Who were Grendel’s ancestors?  How did he come to exist?</w:t>
      </w:r>
    </w:p>
    <w:p w:rsid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t xml:space="preserve">3. Why does Grendel attack </w:t>
      </w:r>
      <w:proofErr w:type="spellStart"/>
      <w:r w:rsidRPr="0073112B">
        <w:rPr>
          <w:rFonts w:ascii="Running for a cause" w:hAnsi="Running for a cause"/>
          <w:sz w:val="32"/>
          <w:szCs w:val="32"/>
        </w:rPr>
        <w:t>Herot</w:t>
      </w:r>
      <w:proofErr w:type="spellEnd"/>
      <w:r w:rsidRPr="0073112B">
        <w:rPr>
          <w:rFonts w:ascii="Running for a cause" w:hAnsi="Running for a cause"/>
          <w:sz w:val="32"/>
          <w:szCs w:val="32"/>
        </w:rPr>
        <w:t>?</w:t>
      </w: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t xml:space="preserve">4.  Describe Grendel’s assaults on </w:t>
      </w:r>
      <w:proofErr w:type="spellStart"/>
      <w:r w:rsidRPr="0073112B">
        <w:rPr>
          <w:rFonts w:ascii="Running for a cause" w:hAnsi="Running for a cause"/>
          <w:sz w:val="32"/>
          <w:szCs w:val="32"/>
        </w:rPr>
        <w:t>Herot</w:t>
      </w:r>
      <w:proofErr w:type="spellEnd"/>
      <w:r w:rsidRPr="0073112B">
        <w:rPr>
          <w:rFonts w:ascii="Running for a cause" w:hAnsi="Running for a cause"/>
          <w:sz w:val="32"/>
          <w:szCs w:val="32"/>
        </w:rPr>
        <w:t>.  How long do they last and what is their result?</w:t>
      </w:r>
    </w:p>
    <w:p w:rsidR="0073112B" w:rsidRP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lastRenderedPageBreak/>
        <w:t>5.</w:t>
      </w:r>
      <w:r w:rsidRPr="0073112B">
        <w:rPr>
          <w:rFonts w:ascii="Running for a cause" w:hAnsi="Running for a cause"/>
          <w:b/>
          <w:sz w:val="32"/>
          <w:szCs w:val="32"/>
        </w:rPr>
        <w:t xml:space="preserve">  Line 49:  </w:t>
      </w:r>
      <w:r w:rsidRPr="0073112B">
        <w:rPr>
          <w:rFonts w:ascii="Running for a cause" w:hAnsi="Running for a cause"/>
          <w:sz w:val="32"/>
          <w:szCs w:val="32"/>
        </w:rPr>
        <w:t>What is meant by “The beginning might not be the end”?</w:t>
      </w:r>
    </w:p>
    <w:p w:rsidR="0073112B" w:rsidRP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t xml:space="preserve">6.  </w:t>
      </w:r>
      <w:r w:rsidRPr="0073112B">
        <w:rPr>
          <w:rFonts w:ascii="Running for a cause" w:hAnsi="Running for a cause"/>
          <w:b/>
          <w:sz w:val="32"/>
          <w:szCs w:val="32"/>
        </w:rPr>
        <w:t>Line 58</w:t>
      </w:r>
      <w:r>
        <w:rPr>
          <w:rFonts w:ascii="Running for a cause" w:hAnsi="Running for a cause"/>
          <w:b/>
          <w:sz w:val="32"/>
          <w:szCs w:val="32"/>
        </w:rPr>
        <w:t xml:space="preserve"> - 59</w:t>
      </w:r>
      <w:r w:rsidRPr="0073112B">
        <w:rPr>
          <w:rFonts w:ascii="Running for a cause" w:hAnsi="Running for a cause"/>
          <w:b/>
          <w:sz w:val="32"/>
          <w:szCs w:val="32"/>
        </w:rPr>
        <w:t>:</w:t>
      </w:r>
      <w:r w:rsidRPr="0073112B">
        <w:rPr>
          <w:rFonts w:ascii="Running for a cause" w:hAnsi="Running for a cause"/>
          <w:sz w:val="32"/>
          <w:szCs w:val="32"/>
        </w:rPr>
        <w:t xml:space="preserve">  In what way has hate triumphed?</w:t>
      </w: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roofErr w:type="gramStart"/>
      <w:r w:rsidRPr="0073112B">
        <w:rPr>
          <w:rFonts w:ascii="Running for a cause" w:hAnsi="Running for a cause"/>
          <w:sz w:val="32"/>
          <w:szCs w:val="32"/>
        </w:rPr>
        <w:t>7.</w:t>
      </w:r>
      <w:r w:rsidRPr="0073112B">
        <w:rPr>
          <w:rFonts w:ascii="Running for a cause" w:hAnsi="Running for a cause"/>
          <w:b/>
          <w:sz w:val="32"/>
          <w:szCs w:val="32"/>
        </w:rPr>
        <w:t>Lines</w:t>
      </w:r>
      <w:proofErr w:type="gramEnd"/>
      <w:r w:rsidRPr="0073112B">
        <w:rPr>
          <w:rFonts w:ascii="Running for a cause" w:hAnsi="Running for a cause"/>
          <w:b/>
          <w:sz w:val="32"/>
          <w:szCs w:val="32"/>
        </w:rPr>
        <w:t xml:space="preserve"> 64 </w:t>
      </w:r>
      <w:r w:rsidRPr="0073112B">
        <w:rPr>
          <w:b/>
          <w:sz w:val="32"/>
          <w:szCs w:val="32"/>
        </w:rPr>
        <w:t>–</w:t>
      </w:r>
      <w:r w:rsidRPr="0073112B">
        <w:rPr>
          <w:rFonts w:ascii="Running for a cause" w:hAnsi="Running for a cause"/>
          <w:b/>
          <w:sz w:val="32"/>
          <w:szCs w:val="32"/>
        </w:rPr>
        <w:t xml:space="preserve"> 65:</w:t>
      </w:r>
      <w:r w:rsidRPr="0073112B">
        <w:rPr>
          <w:rFonts w:ascii="Running for a cause" w:hAnsi="Running for a cause"/>
          <w:sz w:val="32"/>
          <w:szCs w:val="32"/>
        </w:rPr>
        <w:t xml:space="preserve">  Explain the meaning of “His misery leaped / The seas.”</w:t>
      </w: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t xml:space="preserve">8.  </w:t>
      </w:r>
      <w:r w:rsidRPr="0073112B">
        <w:rPr>
          <w:rFonts w:ascii="Running for a cause" w:hAnsi="Running for a cause"/>
          <w:b/>
          <w:sz w:val="32"/>
          <w:szCs w:val="32"/>
        </w:rPr>
        <w:t xml:space="preserve">Line 64:  </w:t>
      </w:r>
      <w:r w:rsidRPr="0073112B">
        <w:rPr>
          <w:rFonts w:ascii="Running for a cause" w:hAnsi="Running for a cause"/>
          <w:sz w:val="32"/>
          <w:szCs w:val="32"/>
        </w:rPr>
        <w:t>What does the phrase “hell-forged hands” suggest about Grendel?</w:t>
      </w: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t xml:space="preserve">9. </w:t>
      </w:r>
      <w:r w:rsidRPr="0073112B">
        <w:rPr>
          <w:rFonts w:ascii="Running for a cause" w:hAnsi="Running for a cause"/>
          <w:b/>
          <w:sz w:val="32"/>
          <w:szCs w:val="32"/>
        </w:rPr>
        <w:t>Line 84</w:t>
      </w:r>
      <w:r>
        <w:rPr>
          <w:rFonts w:ascii="Running for a cause" w:hAnsi="Running for a cause"/>
          <w:b/>
          <w:sz w:val="32"/>
          <w:szCs w:val="32"/>
        </w:rPr>
        <w:t>-85</w:t>
      </w:r>
      <w:bookmarkStart w:id="0" w:name="_GoBack"/>
      <w:bookmarkEnd w:id="0"/>
      <w:r w:rsidRPr="0073112B">
        <w:rPr>
          <w:rFonts w:ascii="Running for a cause" w:hAnsi="Running for a cause"/>
          <w:b/>
          <w:sz w:val="32"/>
          <w:szCs w:val="32"/>
        </w:rPr>
        <w:t xml:space="preserve">:  </w:t>
      </w:r>
      <w:r w:rsidRPr="0073112B">
        <w:rPr>
          <w:rFonts w:ascii="Running for a cause" w:hAnsi="Running for a cause"/>
          <w:sz w:val="32"/>
          <w:szCs w:val="32"/>
        </w:rPr>
        <w:t>The reference to God shows the influence of Christianity on the Beowulf Poet.  What does Grendel’s inability to know God’s love suggest about him?</w:t>
      </w: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p>
    <w:p w:rsidR="0073112B" w:rsidRPr="0073112B" w:rsidRDefault="0073112B" w:rsidP="0073112B">
      <w:pPr>
        <w:rPr>
          <w:rFonts w:ascii="Running for a cause" w:hAnsi="Running for a cause"/>
          <w:sz w:val="32"/>
          <w:szCs w:val="32"/>
        </w:rPr>
      </w:pPr>
      <w:r w:rsidRPr="0073112B">
        <w:rPr>
          <w:rFonts w:ascii="Running for a cause" w:hAnsi="Running for a cause"/>
          <w:sz w:val="32"/>
          <w:szCs w:val="32"/>
        </w:rPr>
        <w:t xml:space="preserve">10. “The bloody feud” refers to the war between Grendel and the Danes and also indirectly to an ancient war between good and evil.  If Grendel is evil, what evidence suggests that </w:t>
      </w:r>
      <w:proofErr w:type="spellStart"/>
      <w:r w:rsidRPr="0073112B">
        <w:rPr>
          <w:rFonts w:ascii="Running for a cause" w:hAnsi="Running for a cause"/>
          <w:sz w:val="32"/>
          <w:szCs w:val="32"/>
        </w:rPr>
        <w:t>Hrothgar</w:t>
      </w:r>
      <w:proofErr w:type="spellEnd"/>
      <w:r w:rsidRPr="0073112B">
        <w:rPr>
          <w:rFonts w:ascii="Running for a cause" w:hAnsi="Running for a cause"/>
          <w:sz w:val="32"/>
          <w:szCs w:val="32"/>
        </w:rPr>
        <w:t xml:space="preserve"> is on the side of “good”?</w:t>
      </w:r>
    </w:p>
    <w:p w:rsidR="0073112B" w:rsidRPr="0073112B" w:rsidRDefault="0073112B" w:rsidP="00517EC0">
      <w:pPr>
        <w:contextualSpacing/>
        <w:jc w:val="center"/>
        <w:rPr>
          <w:rFonts w:ascii="Running for a cause" w:hAnsi="Running for a cause" w:cs="Courier New"/>
          <w:sz w:val="32"/>
          <w:szCs w:val="32"/>
        </w:rPr>
      </w:pPr>
    </w:p>
    <w:sectPr w:rsidR="0073112B" w:rsidRPr="0073112B" w:rsidSect="00517E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YummyCupcakes">
    <w:panose1 w:val="02000603000000000000"/>
    <w:charset w:val="00"/>
    <w:family w:val="auto"/>
    <w:pitch w:val="variable"/>
    <w:sig w:usb0="80000007" w:usb1="10010002" w:usb2="00000000" w:usb3="00000000" w:csb0="00000001" w:csb1="00000000"/>
  </w:font>
  <w:font w:name="The Skinny bold">
    <w:panose1 w:val="00000000000000000000"/>
    <w:charset w:val="00"/>
    <w:family w:val="modern"/>
    <w:notTrueType/>
    <w:pitch w:val="variable"/>
    <w:sig w:usb0="00000003" w:usb1="00000000" w:usb2="00000000" w:usb3="00000000" w:csb0="00000001" w:csb1="00000000"/>
  </w:font>
  <w:font w:name="Running for a cause">
    <w:panose1 w:val="02000603000000000000"/>
    <w:charset w:val="00"/>
    <w:family w:val="auto"/>
    <w:pitch w:val="variable"/>
    <w:sig w:usb0="80000007" w:usb1="1001000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C0"/>
    <w:rsid w:val="00207E68"/>
    <w:rsid w:val="00517EC0"/>
    <w:rsid w:val="0073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7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7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2</cp:revision>
  <cp:lastPrinted>2014-09-19T15:45:00Z</cp:lastPrinted>
  <dcterms:created xsi:type="dcterms:W3CDTF">2014-09-19T15:52:00Z</dcterms:created>
  <dcterms:modified xsi:type="dcterms:W3CDTF">2014-09-19T15:52:00Z</dcterms:modified>
</cp:coreProperties>
</file>