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39" w:rsidRPr="006E1337" w:rsidRDefault="00214839" w:rsidP="00214839">
      <w:pPr>
        <w:spacing w:line="240" w:lineRule="auto"/>
        <w:contextualSpacing/>
        <w:rPr>
          <w:rFonts w:ascii="Segoe Print" w:hAnsi="Segoe Print"/>
        </w:rPr>
      </w:pPr>
      <w:r w:rsidRPr="006E1337">
        <w:rPr>
          <w:rFonts w:ascii="Segoe Print" w:hAnsi="Segoe Print"/>
        </w:rPr>
        <w:t>Name:</w:t>
      </w:r>
      <w:r w:rsidRPr="006E1337">
        <w:rPr>
          <w:rFonts w:ascii="Segoe Print" w:hAnsi="Segoe Print"/>
        </w:rPr>
        <w:tab/>
      </w:r>
      <w:r w:rsidRPr="006E1337">
        <w:rPr>
          <w:rFonts w:ascii="Segoe Print" w:hAnsi="Segoe Print"/>
        </w:rPr>
        <w:tab/>
      </w:r>
      <w:r w:rsidRPr="006E1337">
        <w:rPr>
          <w:rFonts w:ascii="Segoe Print" w:hAnsi="Segoe Print"/>
        </w:rPr>
        <w:tab/>
      </w:r>
      <w:r w:rsidRPr="006E1337">
        <w:rPr>
          <w:rFonts w:ascii="Segoe Print" w:hAnsi="Segoe Print"/>
        </w:rPr>
        <w:tab/>
      </w:r>
      <w:r w:rsidRPr="006E1337">
        <w:rPr>
          <w:rFonts w:ascii="Segoe Print" w:hAnsi="Segoe Print"/>
        </w:rPr>
        <w:tab/>
      </w:r>
      <w:r w:rsidRPr="006E1337">
        <w:rPr>
          <w:rFonts w:ascii="Segoe Print" w:hAnsi="Segoe Print"/>
        </w:rPr>
        <w:tab/>
      </w:r>
      <w:r w:rsidRPr="006E1337">
        <w:rPr>
          <w:rFonts w:ascii="Segoe Print" w:hAnsi="Segoe Print"/>
        </w:rPr>
        <w:tab/>
      </w:r>
      <w:r w:rsidR="006E1337" w:rsidRPr="006E1337">
        <w:rPr>
          <w:rFonts w:ascii="Segoe Print" w:hAnsi="Segoe Print"/>
        </w:rPr>
        <w:tab/>
      </w:r>
      <w:r w:rsidR="006E1337" w:rsidRPr="006E1337">
        <w:rPr>
          <w:rFonts w:ascii="Segoe Print" w:hAnsi="Segoe Print"/>
        </w:rPr>
        <w:tab/>
      </w:r>
      <w:r w:rsidR="006E1337">
        <w:rPr>
          <w:rFonts w:ascii="Segoe Print" w:hAnsi="Segoe Print"/>
        </w:rPr>
        <w:tab/>
      </w:r>
      <w:r w:rsidR="006E1337">
        <w:rPr>
          <w:rFonts w:ascii="Segoe Print" w:hAnsi="Segoe Print"/>
        </w:rPr>
        <w:tab/>
      </w:r>
      <w:r w:rsidR="006E1337" w:rsidRPr="006E1337">
        <w:rPr>
          <w:rFonts w:ascii="Segoe Print" w:hAnsi="Segoe Print"/>
        </w:rPr>
        <w:tab/>
      </w:r>
      <w:r w:rsidRPr="006E1337">
        <w:rPr>
          <w:rFonts w:ascii="Segoe Print" w:hAnsi="Segoe Print"/>
        </w:rPr>
        <w:t xml:space="preserve">Date: </w:t>
      </w:r>
    </w:p>
    <w:p w:rsidR="00214839" w:rsidRPr="006E1337" w:rsidRDefault="00214839" w:rsidP="00214839">
      <w:pPr>
        <w:spacing w:line="240" w:lineRule="auto"/>
        <w:contextualSpacing/>
        <w:rPr>
          <w:rFonts w:ascii="Segoe Print" w:hAnsi="Segoe Print"/>
        </w:rPr>
      </w:pPr>
      <w:r w:rsidRPr="006E1337">
        <w:rPr>
          <w:rFonts w:ascii="Segoe Print" w:hAnsi="Segoe Print"/>
        </w:rPr>
        <w:t>Ho</w:t>
      </w:r>
      <w:r w:rsidR="005942B5" w:rsidRPr="006E1337">
        <w:rPr>
          <w:rFonts w:ascii="Segoe Print" w:hAnsi="Segoe Print"/>
        </w:rPr>
        <w:t>nors English 12</w:t>
      </w:r>
      <w:r w:rsidR="005942B5" w:rsidRPr="006E1337">
        <w:rPr>
          <w:rFonts w:ascii="Segoe Print" w:hAnsi="Segoe Print"/>
        </w:rPr>
        <w:tab/>
      </w:r>
      <w:r w:rsidR="005942B5" w:rsidRPr="006E1337">
        <w:rPr>
          <w:rFonts w:ascii="Segoe Print" w:hAnsi="Segoe Print"/>
        </w:rPr>
        <w:tab/>
      </w:r>
      <w:r w:rsidR="005942B5" w:rsidRPr="006E1337">
        <w:rPr>
          <w:rFonts w:ascii="Segoe Print" w:hAnsi="Segoe Print"/>
        </w:rPr>
        <w:tab/>
      </w:r>
      <w:r w:rsidR="005942B5" w:rsidRPr="006E1337">
        <w:rPr>
          <w:rFonts w:ascii="Segoe Print" w:hAnsi="Segoe Print"/>
        </w:rPr>
        <w:tab/>
      </w:r>
      <w:r w:rsidR="005942B5" w:rsidRPr="006E1337">
        <w:rPr>
          <w:rFonts w:ascii="Segoe Print" w:hAnsi="Segoe Print"/>
        </w:rPr>
        <w:tab/>
      </w:r>
      <w:r w:rsidR="005942B5" w:rsidRPr="006E1337">
        <w:rPr>
          <w:rFonts w:ascii="Segoe Print" w:hAnsi="Segoe Print"/>
        </w:rPr>
        <w:tab/>
      </w:r>
      <w:r w:rsidR="005942B5" w:rsidRPr="006E1337">
        <w:rPr>
          <w:rFonts w:ascii="Segoe Print" w:hAnsi="Segoe Print"/>
        </w:rPr>
        <w:tab/>
      </w:r>
      <w:r w:rsidR="005942B5" w:rsidRPr="006E1337">
        <w:rPr>
          <w:rFonts w:ascii="Segoe Print" w:hAnsi="Segoe Print"/>
        </w:rPr>
        <w:tab/>
      </w:r>
      <w:r w:rsidR="006E1337">
        <w:rPr>
          <w:rFonts w:ascii="Segoe Print" w:hAnsi="Segoe Print"/>
        </w:rPr>
        <w:tab/>
      </w:r>
      <w:r w:rsidR="006E1337">
        <w:rPr>
          <w:rFonts w:ascii="Segoe Print" w:hAnsi="Segoe Print"/>
        </w:rPr>
        <w:tab/>
      </w:r>
      <w:r w:rsidR="005942B5" w:rsidRPr="006E1337">
        <w:rPr>
          <w:rFonts w:ascii="Segoe Print" w:hAnsi="Segoe Print"/>
        </w:rPr>
        <w:t xml:space="preserve">Period: </w:t>
      </w:r>
    </w:p>
    <w:p w:rsidR="00505629" w:rsidRPr="006E1337" w:rsidRDefault="00214839" w:rsidP="00214839">
      <w:pPr>
        <w:spacing w:line="240" w:lineRule="auto"/>
        <w:contextualSpacing/>
        <w:jc w:val="center"/>
        <w:rPr>
          <w:rFonts w:ascii="Segoe Print" w:hAnsi="Segoe Print"/>
          <w:i/>
        </w:rPr>
      </w:pPr>
      <w:r w:rsidRPr="006E1337">
        <w:rPr>
          <w:rFonts w:ascii="Segoe Print" w:hAnsi="Segoe Print"/>
          <w:i/>
        </w:rPr>
        <w:t>Macbeth</w:t>
      </w:r>
    </w:p>
    <w:p w:rsidR="00792347" w:rsidRPr="006E1337" w:rsidRDefault="00D63E3C" w:rsidP="00D63E3C">
      <w:pPr>
        <w:spacing w:line="240" w:lineRule="auto"/>
        <w:contextualSpacing/>
        <w:jc w:val="center"/>
        <w:rPr>
          <w:rFonts w:ascii="Segoe Print" w:hAnsi="Segoe Print"/>
        </w:rPr>
      </w:pPr>
      <w:r w:rsidRPr="006E1337">
        <w:rPr>
          <w:rFonts w:ascii="Segoe Print" w:hAnsi="Segoe Print"/>
        </w:rPr>
        <w:t xml:space="preserve">Journals </w:t>
      </w:r>
    </w:p>
    <w:tbl>
      <w:tblPr>
        <w:tblStyle w:val="TableGrid"/>
        <w:tblW w:w="11160" w:type="dxa"/>
        <w:tblInd w:w="18" w:type="dxa"/>
        <w:tblLook w:val="04A0" w:firstRow="1" w:lastRow="0" w:firstColumn="1" w:lastColumn="0" w:noHBand="0" w:noVBand="1"/>
      </w:tblPr>
      <w:tblGrid>
        <w:gridCol w:w="4140"/>
        <w:gridCol w:w="7020"/>
      </w:tblGrid>
      <w:tr w:rsidR="00D63E3C" w:rsidRPr="006E1337" w:rsidTr="00D63E3C">
        <w:trPr>
          <w:trHeight w:val="2132"/>
        </w:trPr>
        <w:tc>
          <w:tcPr>
            <w:tcW w:w="4140" w:type="dxa"/>
          </w:tcPr>
          <w:p w:rsidR="00D63E3C" w:rsidRPr="006E1337" w:rsidRDefault="00D63E3C" w:rsidP="00D63E3C">
            <w:pPr>
              <w:pStyle w:val="Default"/>
              <w:rPr>
                <w:rFonts w:ascii="Segoe Print" w:hAnsi="Segoe Print"/>
                <w:b/>
                <w:sz w:val="22"/>
                <w:szCs w:val="22"/>
              </w:rPr>
            </w:pPr>
            <w:r w:rsidRPr="006E1337">
              <w:rPr>
                <w:rFonts w:ascii="Segoe Print" w:hAnsi="Segoe Print"/>
                <w:b/>
                <w:sz w:val="22"/>
                <w:szCs w:val="22"/>
              </w:rPr>
              <w:t xml:space="preserve">Act 1: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4"/>
            </w:tblGrid>
            <w:tr w:rsidR="00D63E3C" w:rsidRPr="006E1337">
              <w:trPr>
                <w:trHeight w:val="323"/>
              </w:trPr>
              <w:tc>
                <w:tcPr>
                  <w:tcW w:w="0" w:type="auto"/>
                </w:tcPr>
                <w:p w:rsidR="00D63E3C" w:rsidRPr="006E1337" w:rsidRDefault="00D63E3C">
                  <w:pPr>
                    <w:pStyle w:val="Default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6E1337">
                    <w:rPr>
                      <w:rFonts w:ascii="Segoe Print" w:hAnsi="Segoe Print"/>
                      <w:sz w:val="22"/>
                      <w:szCs w:val="22"/>
                    </w:rPr>
                    <w:t xml:space="preserve"> This play opens with three witches making plans to meet Macbeth. What kind of play do you expect after such an opening scene? </w:t>
                  </w:r>
                </w:p>
              </w:tc>
            </w:tr>
          </w:tbl>
          <w:p w:rsidR="00D63E3C" w:rsidRPr="006E1337" w:rsidRDefault="00D63E3C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  <w:tc>
          <w:tcPr>
            <w:tcW w:w="7020" w:type="dxa"/>
          </w:tcPr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P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P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D63E3C" w:rsidRPr="006E1337" w:rsidTr="00D63E3C">
        <w:tc>
          <w:tcPr>
            <w:tcW w:w="4140" w:type="dxa"/>
          </w:tcPr>
          <w:p w:rsidR="00D63E3C" w:rsidRPr="006E1337" w:rsidRDefault="00D63E3C" w:rsidP="00D63E3C">
            <w:pPr>
              <w:pStyle w:val="Default"/>
              <w:rPr>
                <w:rFonts w:ascii="Segoe Print" w:hAnsi="Segoe Print"/>
                <w:b/>
                <w:sz w:val="22"/>
                <w:szCs w:val="22"/>
              </w:rPr>
            </w:pPr>
            <w:r w:rsidRPr="006E1337">
              <w:rPr>
                <w:rFonts w:ascii="Segoe Print" w:hAnsi="Segoe Print"/>
                <w:b/>
                <w:sz w:val="22"/>
                <w:szCs w:val="22"/>
              </w:rPr>
              <w:t xml:space="preserve">Act 1 </w:t>
            </w:r>
            <w:r w:rsidRPr="006E1337">
              <w:rPr>
                <w:rFonts w:ascii="Segoe Print" w:hAnsi="Segoe Print" w:cs="Times New Roman"/>
                <w:b/>
                <w:sz w:val="22"/>
                <w:szCs w:val="22"/>
              </w:rPr>
              <w:t>–</w:t>
            </w:r>
            <w:r w:rsidRPr="006E1337">
              <w:rPr>
                <w:rFonts w:ascii="Segoe Print" w:hAnsi="Segoe Print"/>
                <w:b/>
                <w:sz w:val="22"/>
                <w:szCs w:val="22"/>
              </w:rPr>
              <w:t xml:space="preserve"> Scenes 1-2: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4"/>
            </w:tblGrid>
            <w:tr w:rsidR="00D63E3C" w:rsidRPr="006E1337" w:rsidTr="00793B45">
              <w:trPr>
                <w:trHeight w:val="32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08"/>
                  </w:tblGrid>
                  <w:tr w:rsidR="00D63E3C" w:rsidRPr="006E1337">
                    <w:trPr>
                      <w:trHeight w:val="325"/>
                    </w:trPr>
                    <w:tc>
                      <w:tcPr>
                        <w:tcW w:w="0" w:type="auto"/>
                      </w:tcPr>
                      <w:p w:rsidR="00D63E3C" w:rsidRPr="006E1337" w:rsidRDefault="00D63E3C">
                        <w:pPr>
                          <w:pStyle w:val="Default"/>
                          <w:rPr>
                            <w:rFonts w:ascii="Segoe Print" w:hAnsi="Segoe Print"/>
                            <w:sz w:val="22"/>
                            <w:szCs w:val="22"/>
                          </w:rPr>
                        </w:pPr>
                        <w:r w:rsidRPr="006E1337">
                          <w:rPr>
                            <w:rFonts w:ascii="Segoe Print" w:hAnsi="Segoe Print"/>
                            <w:sz w:val="22"/>
                            <w:szCs w:val="22"/>
                          </w:rPr>
                          <w:t xml:space="preserve">  The Witches make prophecies to Macbeth and Banquo. How would you react to someone who promised to reveal your own future? </w:t>
                        </w:r>
                      </w:p>
                    </w:tc>
                  </w:tr>
                </w:tbl>
                <w:p w:rsidR="00D63E3C" w:rsidRPr="006E1337" w:rsidRDefault="00D63E3C" w:rsidP="00793B45">
                  <w:pPr>
                    <w:pStyle w:val="Default"/>
                    <w:rPr>
                      <w:rFonts w:ascii="Segoe Print" w:hAnsi="Segoe Print"/>
                      <w:sz w:val="22"/>
                      <w:szCs w:val="22"/>
                    </w:rPr>
                  </w:pPr>
                </w:p>
              </w:tc>
            </w:tr>
          </w:tbl>
          <w:p w:rsidR="00D63E3C" w:rsidRPr="006E1337" w:rsidRDefault="00D63E3C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  <w:tc>
          <w:tcPr>
            <w:tcW w:w="7020" w:type="dxa"/>
          </w:tcPr>
          <w:p w:rsidR="00D63E3C" w:rsidRPr="006E1337" w:rsidRDefault="00D63E3C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P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P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P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P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P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D63E3C" w:rsidRPr="006E1337" w:rsidTr="00D63E3C">
        <w:tc>
          <w:tcPr>
            <w:tcW w:w="4140" w:type="dxa"/>
          </w:tcPr>
          <w:p w:rsidR="00D63E3C" w:rsidRPr="006E1337" w:rsidRDefault="00D63E3C" w:rsidP="00D63E3C">
            <w:pPr>
              <w:pStyle w:val="Default"/>
              <w:rPr>
                <w:rFonts w:ascii="Segoe Print" w:hAnsi="Segoe Print"/>
                <w:b/>
                <w:sz w:val="22"/>
                <w:szCs w:val="22"/>
              </w:rPr>
            </w:pPr>
            <w:r w:rsidRPr="006E1337">
              <w:rPr>
                <w:rFonts w:ascii="Segoe Print" w:hAnsi="Segoe Print"/>
                <w:b/>
                <w:sz w:val="22"/>
                <w:szCs w:val="22"/>
              </w:rPr>
              <w:t xml:space="preserve">Act 1 </w:t>
            </w:r>
            <w:r w:rsidRPr="006E1337">
              <w:rPr>
                <w:rFonts w:ascii="Segoe Print" w:hAnsi="Segoe Print" w:cs="Times New Roman"/>
                <w:b/>
                <w:sz w:val="22"/>
                <w:szCs w:val="22"/>
              </w:rPr>
              <w:t>–</w:t>
            </w:r>
            <w:r w:rsidRPr="006E1337">
              <w:rPr>
                <w:rFonts w:ascii="Segoe Print" w:hAnsi="Segoe Print"/>
                <w:b/>
                <w:sz w:val="22"/>
                <w:szCs w:val="22"/>
              </w:rPr>
              <w:t xml:space="preserve"> Scenes 3-4: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4"/>
            </w:tblGrid>
            <w:tr w:rsidR="00D63E3C" w:rsidRPr="006E1337" w:rsidTr="00793B45">
              <w:trPr>
                <w:trHeight w:val="32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08"/>
                  </w:tblGrid>
                  <w:tr w:rsidR="00D63E3C" w:rsidRPr="006E1337" w:rsidTr="00793B45">
                    <w:trPr>
                      <w:trHeight w:val="32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492"/>
                        </w:tblGrid>
                        <w:tr w:rsidR="00D63E3C" w:rsidRPr="006E1337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</w:tcPr>
                            <w:p w:rsidR="00D63E3C" w:rsidRPr="006E1337" w:rsidRDefault="00D63E3C">
                              <w:pPr>
                                <w:pStyle w:val="Default"/>
                                <w:rPr>
                                  <w:rFonts w:ascii="Segoe Print" w:hAnsi="Segoe Print"/>
                                  <w:sz w:val="22"/>
                                  <w:szCs w:val="22"/>
                                </w:rPr>
                              </w:pPr>
                              <w:r w:rsidRPr="006E1337">
                                <w:rPr>
                                  <w:rFonts w:ascii="Segoe Print" w:hAnsi="Segoe Print"/>
                                  <w:sz w:val="22"/>
                                  <w:szCs w:val="22"/>
                                </w:rPr>
                                <w:t xml:space="preserve">   What have you learned about Macbeth in the first scenes? </w:t>
                              </w:r>
                            </w:p>
                          </w:tc>
                        </w:tr>
                      </w:tbl>
                      <w:p w:rsidR="00D63E3C" w:rsidRPr="006E1337" w:rsidRDefault="00D63E3C" w:rsidP="00793B45">
                        <w:pPr>
                          <w:pStyle w:val="Default"/>
                          <w:rPr>
                            <w:rFonts w:ascii="Segoe Print" w:hAnsi="Segoe Print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63E3C" w:rsidRPr="006E1337" w:rsidRDefault="00D63E3C" w:rsidP="00793B45">
                  <w:pPr>
                    <w:pStyle w:val="Default"/>
                    <w:rPr>
                      <w:rFonts w:ascii="Segoe Print" w:hAnsi="Segoe Print"/>
                      <w:sz w:val="22"/>
                      <w:szCs w:val="22"/>
                    </w:rPr>
                  </w:pPr>
                </w:p>
              </w:tc>
            </w:tr>
          </w:tbl>
          <w:p w:rsidR="00D63E3C" w:rsidRPr="006E1337" w:rsidRDefault="00D63E3C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  <w:tc>
          <w:tcPr>
            <w:tcW w:w="7020" w:type="dxa"/>
          </w:tcPr>
          <w:p w:rsidR="00D63E3C" w:rsidRPr="006E1337" w:rsidRDefault="00D63E3C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D63E3C" w:rsidRPr="006E1337" w:rsidTr="006E1337">
        <w:trPr>
          <w:trHeight w:val="1718"/>
        </w:trPr>
        <w:tc>
          <w:tcPr>
            <w:tcW w:w="41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4"/>
            </w:tblGrid>
            <w:tr w:rsidR="00D63E3C" w:rsidRPr="006E1337">
              <w:trPr>
                <w:trHeight w:val="339"/>
              </w:trPr>
              <w:tc>
                <w:tcPr>
                  <w:tcW w:w="0" w:type="auto"/>
                </w:tcPr>
                <w:p w:rsidR="00D63E3C" w:rsidRPr="006E1337" w:rsidRDefault="00D63E3C" w:rsidP="00D63E3C">
                  <w:pPr>
                    <w:pStyle w:val="Default"/>
                    <w:rPr>
                      <w:rFonts w:ascii="Segoe Print" w:hAnsi="Segoe Print"/>
                      <w:b/>
                      <w:sz w:val="22"/>
                      <w:szCs w:val="22"/>
                    </w:rPr>
                  </w:pPr>
                  <w:r w:rsidRPr="006E1337">
                    <w:rPr>
                      <w:rFonts w:ascii="Segoe Print" w:hAnsi="Segoe Print"/>
                      <w:b/>
                      <w:sz w:val="22"/>
                      <w:szCs w:val="22"/>
                    </w:rPr>
                    <w:t xml:space="preserve">Act 1 </w:t>
                  </w:r>
                  <w:r w:rsidRPr="006E1337">
                    <w:rPr>
                      <w:rFonts w:ascii="Segoe Print" w:hAnsi="Segoe Print" w:cs="Times New Roman"/>
                      <w:b/>
                      <w:sz w:val="22"/>
                      <w:szCs w:val="22"/>
                    </w:rPr>
                    <w:t>–</w:t>
                  </w:r>
                  <w:r w:rsidRPr="006E1337">
                    <w:rPr>
                      <w:rFonts w:ascii="Segoe Print" w:hAnsi="Segoe Print"/>
                      <w:b/>
                      <w:sz w:val="22"/>
                      <w:szCs w:val="22"/>
                    </w:rPr>
                    <w:t xml:space="preserve"> Scenes 5-7: </w:t>
                  </w:r>
                </w:p>
                <w:p w:rsidR="00D63E3C" w:rsidRPr="006E1337" w:rsidRDefault="00D63E3C">
                  <w:pPr>
                    <w:pStyle w:val="Default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6E1337">
                    <w:rPr>
                      <w:rFonts w:ascii="Segoe Print" w:hAnsi="Segoe Print"/>
                      <w:sz w:val="22"/>
                      <w:szCs w:val="22"/>
                    </w:rPr>
                    <w:t>How do the others</w:t>
                  </w:r>
                  <w:r w:rsidRPr="006E1337">
                    <w:rPr>
                      <w:rFonts w:ascii="Segoe Print" w:hAnsi="Segoe Print" w:cs="Times New Roman"/>
                      <w:sz w:val="22"/>
                      <w:szCs w:val="22"/>
                    </w:rPr>
                    <w:t xml:space="preserve">’ </w:t>
                  </w:r>
                  <w:r w:rsidRPr="006E1337">
                    <w:rPr>
                      <w:rFonts w:ascii="Segoe Print" w:hAnsi="Segoe Print"/>
                      <w:sz w:val="22"/>
                      <w:szCs w:val="22"/>
                    </w:rPr>
                    <w:t xml:space="preserve">views of the Macbeths compare to the way they really are? </w:t>
                  </w:r>
                </w:p>
              </w:tc>
            </w:tr>
          </w:tbl>
          <w:p w:rsidR="00D63E3C" w:rsidRPr="006E1337" w:rsidRDefault="00D63E3C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  <w:tc>
          <w:tcPr>
            <w:tcW w:w="7020" w:type="dxa"/>
          </w:tcPr>
          <w:p w:rsidR="00D63E3C" w:rsidRPr="006E1337" w:rsidRDefault="00D63E3C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D63E3C" w:rsidRPr="006E1337" w:rsidTr="00D63E3C">
        <w:tc>
          <w:tcPr>
            <w:tcW w:w="4140" w:type="dxa"/>
          </w:tcPr>
          <w:p w:rsidR="00D63E3C" w:rsidRPr="006E1337" w:rsidRDefault="00D9254E" w:rsidP="006E1337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lastRenderedPageBreak/>
              <w:t xml:space="preserve">Act 1 </w:t>
            </w:r>
            <w:r w:rsidRPr="006E1337">
              <w:rPr>
                <w:rFonts w:ascii="Segoe Print" w:hAnsi="Segoe Print"/>
                <w:b/>
              </w:rPr>
              <w:t xml:space="preserve">quote: </w:t>
            </w:r>
          </w:p>
        </w:tc>
        <w:tc>
          <w:tcPr>
            <w:tcW w:w="7020" w:type="dxa"/>
          </w:tcPr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>Act II, Scene 1: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Think of a time when you relied on someone who was untrustworthy.  How might you feel if a trusted friend turned against you?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>Act II, Scene2: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Who seems more determined to kill Duncan – Macbeth or Lady Macbeth?  From what you know now, whom would you expect to follow through?  Find an example to support your thoughts.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>Act II, Scenes 3-4: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Who, if anyone, seems to suspect Macbeth?  How do you know?  What evidence can you find to support this?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>Act II Quote:</w:t>
            </w:r>
          </w:p>
        </w:tc>
        <w:tc>
          <w:tcPr>
            <w:tcW w:w="7020" w:type="dxa"/>
          </w:tcPr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lastRenderedPageBreak/>
              <w:t>Act III, Scenes 1-2: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Think about how Macbeth makes decisions.  Then compare the way you make important decisions with Macbeth’s decision-making style.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>Act III, Scenes 3-4: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How do you think the Macbeths will enjoy their new status?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>Act III, Scenes 5-6: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At this point, what is your opinion of Macbeth?  Of Lady Macbeth?  Describe their relationship.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6E1337" w:rsidP="008E123C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Act III Quote</w:t>
            </w:r>
          </w:p>
        </w:tc>
        <w:tc>
          <w:tcPr>
            <w:tcW w:w="7020" w:type="dxa"/>
          </w:tcPr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 xml:space="preserve">Act IV, Scene 1:  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Do you think deeds such as murder will i</w:t>
            </w:r>
            <w:r w:rsidR="006E1337">
              <w:rPr>
                <w:rFonts w:ascii="Segoe Print" w:hAnsi="Segoe Print"/>
              </w:rPr>
              <w:t>nevitably be punished?  Explain.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6E1337" w:rsidRPr="006E1337" w:rsidRDefault="006E1337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lastRenderedPageBreak/>
              <w:t>Act IV, Scene 2: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What does Macbeth’s future hold?  Give reasons for your answer.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 xml:space="preserve">Act IV, Scene 3:  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Is the slaughter in Act IV, Scene 2 is necessary?  Why/why</w:t>
            </w:r>
            <w:r w:rsidR="006E1337">
              <w:rPr>
                <w:rFonts w:ascii="Segoe Print" w:hAnsi="Segoe Print"/>
              </w:rPr>
              <w:t xml:space="preserve"> not?</w:t>
            </w:r>
          </w:p>
        </w:tc>
        <w:tc>
          <w:tcPr>
            <w:tcW w:w="7020" w:type="dxa"/>
          </w:tcPr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6E1337" w:rsidP="008E123C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Act IV Quote:</w:t>
            </w:r>
          </w:p>
        </w:tc>
        <w:tc>
          <w:tcPr>
            <w:tcW w:w="7020" w:type="dxa"/>
          </w:tcPr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>Act V, Scenes 1-2: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What is troubling Lady Macbeth</w:t>
            </w:r>
            <w:bookmarkStart w:id="0" w:name="_GoBack"/>
            <w:bookmarkEnd w:id="0"/>
            <w:r w:rsidRPr="006E1337">
              <w:rPr>
                <w:rFonts w:ascii="Segoe Print" w:hAnsi="Segoe Print"/>
              </w:rPr>
              <w:t xml:space="preserve"> at the beginning of Act V?  Find information about the causes of her night ravings in Scene 1.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>Act V, Scenes 3-5: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Is there any other female character in fiction that Lady Macbeth reminds you of?  If so, how and why?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lastRenderedPageBreak/>
              <w:t>Act V, Scenes 6-8:</w:t>
            </w:r>
          </w:p>
          <w:p w:rsidR="00317668" w:rsidRPr="006E1337" w:rsidRDefault="00317668" w:rsidP="008E123C">
            <w:pPr>
              <w:rPr>
                <w:rFonts w:ascii="Segoe Print" w:hAnsi="Segoe Print"/>
              </w:rPr>
            </w:pPr>
            <w:r w:rsidRPr="006E1337">
              <w:rPr>
                <w:rFonts w:ascii="Segoe Print" w:hAnsi="Segoe Print"/>
              </w:rPr>
              <w:t>As you read the last act, think carefully.  Who or what is responsible for Macbeth’s death?</w:t>
            </w:r>
          </w:p>
        </w:tc>
        <w:tc>
          <w:tcPr>
            <w:tcW w:w="7020" w:type="dxa"/>
          </w:tcPr>
          <w:p w:rsidR="00317668" w:rsidRPr="006E1337" w:rsidRDefault="00317668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  <w:tr w:rsidR="00317668" w:rsidRPr="006E1337" w:rsidTr="00D63E3C">
        <w:tc>
          <w:tcPr>
            <w:tcW w:w="4140" w:type="dxa"/>
          </w:tcPr>
          <w:p w:rsidR="00317668" w:rsidRPr="006E1337" w:rsidRDefault="00317668" w:rsidP="008E123C">
            <w:pPr>
              <w:rPr>
                <w:rFonts w:ascii="Segoe Print" w:hAnsi="Segoe Print"/>
                <w:b/>
              </w:rPr>
            </w:pPr>
            <w:r w:rsidRPr="006E1337">
              <w:rPr>
                <w:rFonts w:ascii="Segoe Print" w:hAnsi="Segoe Print"/>
                <w:b/>
              </w:rPr>
              <w:t>Act V Quote:</w:t>
            </w:r>
          </w:p>
        </w:tc>
        <w:tc>
          <w:tcPr>
            <w:tcW w:w="7020" w:type="dxa"/>
          </w:tcPr>
          <w:p w:rsidR="00D9254E" w:rsidRPr="006E1337" w:rsidRDefault="00D9254E" w:rsidP="00214839">
            <w:pPr>
              <w:pStyle w:val="ListParagraph"/>
              <w:ind w:left="0"/>
              <w:rPr>
                <w:rFonts w:ascii="Segoe Print" w:hAnsi="Segoe Print"/>
              </w:rPr>
            </w:pPr>
          </w:p>
        </w:tc>
      </w:tr>
    </w:tbl>
    <w:p w:rsidR="00214839" w:rsidRPr="006E1337" w:rsidRDefault="00214839" w:rsidP="00214839">
      <w:pPr>
        <w:pStyle w:val="ListParagraph"/>
        <w:spacing w:line="240" w:lineRule="auto"/>
        <w:rPr>
          <w:rFonts w:ascii="Segoe Print" w:hAnsi="Segoe Print"/>
        </w:rPr>
      </w:pPr>
    </w:p>
    <w:sectPr w:rsidR="00214839" w:rsidRPr="006E1337" w:rsidSect="00214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ithhandwriting">
    <w:altName w:val="Times New Roman"/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F7D"/>
    <w:multiLevelType w:val="hybridMultilevel"/>
    <w:tmpl w:val="01A6A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7205A"/>
    <w:multiLevelType w:val="hybridMultilevel"/>
    <w:tmpl w:val="8B00FAD0"/>
    <w:lvl w:ilvl="0" w:tplc="784C931E">
      <w:start w:val="1"/>
      <w:numFmt w:val="bullet"/>
      <w:lvlText w:val="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F64BB"/>
    <w:multiLevelType w:val="hybridMultilevel"/>
    <w:tmpl w:val="6D74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39"/>
    <w:rsid w:val="00214839"/>
    <w:rsid w:val="00317668"/>
    <w:rsid w:val="00504563"/>
    <w:rsid w:val="00505629"/>
    <w:rsid w:val="005942B5"/>
    <w:rsid w:val="006E1337"/>
    <w:rsid w:val="00773F15"/>
    <w:rsid w:val="00792347"/>
    <w:rsid w:val="009C64B9"/>
    <w:rsid w:val="00D63E3C"/>
    <w:rsid w:val="00D9254E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39"/>
    <w:pPr>
      <w:ind w:left="720"/>
      <w:contextualSpacing/>
    </w:pPr>
  </w:style>
  <w:style w:type="table" w:styleId="TableGrid">
    <w:name w:val="Table Grid"/>
    <w:basedOn w:val="TableNormal"/>
    <w:uiPriority w:val="59"/>
    <w:rsid w:val="00D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E3C"/>
    <w:pPr>
      <w:autoSpaceDE w:val="0"/>
      <w:autoSpaceDN w:val="0"/>
      <w:adjustRightInd w:val="0"/>
      <w:spacing w:after="0" w:line="240" w:lineRule="auto"/>
    </w:pPr>
    <w:rPr>
      <w:rFonts w:ascii="faithhandwriting" w:hAnsi="faithhandwriting" w:cs="faithhandwriti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39"/>
    <w:pPr>
      <w:ind w:left="720"/>
      <w:contextualSpacing/>
    </w:pPr>
  </w:style>
  <w:style w:type="table" w:styleId="TableGrid">
    <w:name w:val="Table Grid"/>
    <w:basedOn w:val="TableNormal"/>
    <w:uiPriority w:val="59"/>
    <w:rsid w:val="00D6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E3C"/>
    <w:pPr>
      <w:autoSpaceDE w:val="0"/>
      <w:autoSpaceDN w:val="0"/>
      <w:adjustRightInd w:val="0"/>
      <w:spacing w:after="0" w:line="240" w:lineRule="auto"/>
    </w:pPr>
    <w:rPr>
      <w:rFonts w:ascii="faithhandwriting" w:hAnsi="faithhandwriting" w:cs="faithhandwrit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0567-6EA3-4EBA-90F2-7D0170AB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cp:lastPrinted>2014-11-12T17:07:00Z</cp:lastPrinted>
  <dcterms:created xsi:type="dcterms:W3CDTF">2014-11-12T17:10:00Z</dcterms:created>
  <dcterms:modified xsi:type="dcterms:W3CDTF">2014-11-12T17:10:00Z</dcterms:modified>
</cp:coreProperties>
</file>