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A290" w14:textId="77777777" w:rsidR="00E3285D" w:rsidRDefault="00AE419A" w:rsidP="00AE419A">
      <w:pPr>
        <w:spacing w:line="240" w:lineRule="auto"/>
        <w:contextualSpacing/>
        <w:rPr>
          <w:rFonts w:ascii="Bradley Hand ITC" w:hAnsi="Bradley Hand ITC"/>
        </w:rPr>
      </w:pPr>
      <w:r>
        <w:rPr>
          <w:rFonts w:ascii="Bradley Hand ITC" w:hAnsi="Bradley Hand ITC"/>
        </w:rPr>
        <w:t>Name: ______________________________________</w:t>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Pr>
          <w:rFonts w:ascii="Bradley Hand ITC" w:hAnsi="Bradley Hand ITC"/>
        </w:rPr>
        <w:tab/>
      </w:r>
      <w:r>
        <w:rPr>
          <w:rFonts w:ascii="Bradley Hand ITC" w:hAnsi="Bradley Hand ITC"/>
        </w:rPr>
        <w:tab/>
        <w:t>Date: _______</w:t>
      </w:r>
      <w:r>
        <w:rPr>
          <w:rFonts w:ascii="Bradley Hand ITC" w:hAnsi="Bradley Hand ITC"/>
        </w:rPr>
        <w:tab/>
      </w:r>
    </w:p>
    <w:p w14:paraId="648C4DD8" w14:textId="77777777" w:rsidR="00AE419A" w:rsidRDefault="00AE419A" w:rsidP="00AE419A">
      <w:pPr>
        <w:spacing w:line="240" w:lineRule="auto"/>
        <w:contextualSpacing/>
        <w:rPr>
          <w:rFonts w:ascii="Bradley Hand ITC" w:hAnsi="Bradley Hand ITC"/>
        </w:rPr>
      </w:pPr>
      <w:r>
        <w:rPr>
          <w:rFonts w:ascii="Bradley Hand ITC" w:hAnsi="Bradley Hand ITC"/>
        </w:rPr>
        <w:t>Honors English 12</w:t>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sidR="00890838">
        <w:rPr>
          <w:rFonts w:ascii="Bradley Hand ITC" w:hAnsi="Bradley Hand ITC"/>
        </w:rPr>
        <w:tab/>
      </w:r>
      <w:r>
        <w:rPr>
          <w:rFonts w:ascii="Bradley Hand ITC" w:hAnsi="Bradley Hand ITC"/>
        </w:rPr>
        <w:t>Period: _____</w:t>
      </w:r>
    </w:p>
    <w:p w14:paraId="75934802" w14:textId="77777777" w:rsidR="00AE419A" w:rsidRPr="005F5AB1" w:rsidRDefault="00AE419A" w:rsidP="00AE419A">
      <w:pPr>
        <w:spacing w:line="240" w:lineRule="auto"/>
        <w:contextualSpacing/>
        <w:jc w:val="center"/>
        <w:rPr>
          <w:rFonts w:ascii="Bradley Hand ITC" w:hAnsi="Bradley Hand ITC"/>
          <w:i/>
          <w:sz w:val="30"/>
          <w:szCs w:val="30"/>
        </w:rPr>
      </w:pPr>
      <w:r w:rsidRPr="005F5AB1">
        <w:rPr>
          <w:rFonts w:ascii="Bradley Hand ITC" w:hAnsi="Bradley Hand ITC"/>
          <w:i/>
          <w:sz w:val="30"/>
          <w:szCs w:val="30"/>
        </w:rPr>
        <w:t>Macbeth</w:t>
      </w:r>
    </w:p>
    <w:p w14:paraId="2E3E6E30" w14:textId="77777777" w:rsidR="00AE419A" w:rsidRPr="005F5AB1" w:rsidRDefault="00AE419A" w:rsidP="00AE419A">
      <w:pPr>
        <w:spacing w:line="240" w:lineRule="auto"/>
        <w:contextualSpacing/>
        <w:jc w:val="center"/>
        <w:rPr>
          <w:rFonts w:ascii="Bradley Hand ITC" w:hAnsi="Bradley Hand ITC"/>
          <w:sz w:val="30"/>
          <w:szCs w:val="30"/>
        </w:rPr>
      </w:pPr>
      <w:r w:rsidRPr="005F5AB1">
        <w:rPr>
          <w:rFonts w:ascii="Bradley Hand ITC" w:hAnsi="Bradley Hand ITC"/>
          <w:sz w:val="30"/>
          <w:szCs w:val="30"/>
        </w:rPr>
        <w:t xml:space="preserve">William Shakespeare </w:t>
      </w:r>
    </w:p>
    <w:tbl>
      <w:tblPr>
        <w:tblStyle w:val="TableGrid"/>
        <w:tblW w:w="0" w:type="auto"/>
        <w:tblLook w:val="04A0" w:firstRow="1" w:lastRow="0" w:firstColumn="1" w:lastColumn="0" w:noHBand="0" w:noVBand="1"/>
      </w:tblPr>
      <w:tblGrid>
        <w:gridCol w:w="14616"/>
      </w:tblGrid>
      <w:tr w:rsidR="005F5AB1" w14:paraId="138FDA86" w14:textId="77777777" w:rsidTr="00D303BF">
        <w:tc>
          <w:tcPr>
            <w:tcW w:w="14616" w:type="dxa"/>
          </w:tcPr>
          <w:p w14:paraId="2C15EBD9" w14:textId="77777777" w:rsidR="005F5AB1" w:rsidRPr="005F5AB1" w:rsidRDefault="005F5AB1" w:rsidP="005F5AB1">
            <w:pPr>
              <w:contextualSpacing/>
              <w:jc w:val="center"/>
              <w:rPr>
                <w:rFonts w:ascii="Bradley Hand ITC" w:hAnsi="Bradley Hand ITC"/>
                <w:b/>
              </w:rPr>
            </w:pPr>
            <w:r w:rsidRPr="005F5AB1">
              <w:rPr>
                <w:rFonts w:ascii="Bradley Hand ITC" w:hAnsi="Bradley Hand ITC"/>
                <w:b/>
              </w:rPr>
              <w:t>Thesis Statement: Literary Analysis</w:t>
            </w:r>
          </w:p>
          <w:p w14:paraId="6005B773" w14:textId="77777777" w:rsidR="005F5AB1" w:rsidRDefault="005F5AB1" w:rsidP="005F5AB1">
            <w:pPr>
              <w:pBdr>
                <w:top w:val="single" w:sz="4" w:space="1" w:color="auto"/>
                <w:left w:val="single" w:sz="4" w:space="4" w:color="auto"/>
                <w:bottom w:val="single" w:sz="4" w:space="1" w:color="auto"/>
                <w:right w:val="single" w:sz="4" w:space="4" w:color="auto"/>
              </w:pBdr>
              <w:contextualSpacing/>
              <w:jc w:val="center"/>
              <w:rPr>
                <w:rFonts w:ascii="Bradley Hand ITC" w:hAnsi="Bradley Hand ITC"/>
                <w:b/>
                <w:sz w:val="30"/>
                <w:szCs w:val="30"/>
              </w:rPr>
            </w:pPr>
            <w:r w:rsidRPr="005F5AB1">
              <w:rPr>
                <w:rFonts w:ascii="Bradley Hand ITC" w:hAnsi="Bradley Hand ITC"/>
                <w:b/>
                <w:sz w:val="30"/>
                <w:szCs w:val="30"/>
              </w:rPr>
              <w:t xml:space="preserve">What is the theme of </w:t>
            </w:r>
            <w:r w:rsidRPr="005F5AB1">
              <w:rPr>
                <w:rFonts w:ascii="Bradley Hand ITC" w:hAnsi="Bradley Hand ITC"/>
                <w:b/>
                <w:i/>
                <w:sz w:val="30"/>
                <w:szCs w:val="30"/>
              </w:rPr>
              <w:t xml:space="preserve">Macbeth </w:t>
            </w:r>
            <w:r w:rsidRPr="005F5AB1">
              <w:rPr>
                <w:rFonts w:ascii="Bradley Hand ITC" w:hAnsi="Bradley Hand ITC"/>
                <w:b/>
                <w:sz w:val="30"/>
                <w:szCs w:val="30"/>
              </w:rPr>
              <w:t xml:space="preserve">by William Shakespeare?   </w:t>
            </w:r>
          </w:p>
          <w:p w14:paraId="565BABE4" w14:textId="77777777" w:rsidR="005F5AB1" w:rsidRPr="005F5AB1" w:rsidRDefault="005F5AB1" w:rsidP="005F5AB1">
            <w:pPr>
              <w:pBdr>
                <w:top w:val="single" w:sz="4" w:space="1" w:color="auto"/>
                <w:left w:val="single" w:sz="4" w:space="4" w:color="auto"/>
                <w:bottom w:val="single" w:sz="4" w:space="1" w:color="auto"/>
                <w:right w:val="single" w:sz="4" w:space="4" w:color="auto"/>
              </w:pBdr>
              <w:contextualSpacing/>
              <w:jc w:val="center"/>
              <w:rPr>
                <w:rFonts w:ascii="Bradley Hand ITC" w:hAnsi="Bradley Hand ITC"/>
                <w:b/>
                <w:sz w:val="30"/>
                <w:szCs w:val="30"/>
              </w:rPr>
            </w:pPr>
            <w:r w:rsidRPr="005F5AB1">
              <w:rPr>
                <w:rFonts w:ascii="Bradley Hand ITC" w:hAnsi="Bradley Hand ITC"/>
                <w:b/>
                <w:sz w:val="30"/>
                <w:szCs w:val="30"/>
              </w:rPr>
              <w:t xml:space="preserve">What literary elements does Shakespeare use to develop this theme?  </w:t>
            </w:r>
          </w:p>
          <w:p w14:paraId="15DE2000" w14:textId="77777777" w:rsidR="005F5AB1" w:rsidRPr="005F5AB1" w:rsidRDefault="005F5AB1" w:rsidP="005F5AB1">
            <w:pPr>
              <w:jc w:val="center"/>
              <w:rPr>
                <w:rFonts w:ascii="Bradley Hand ITC" w:hAnsi="Bradley Hand ITC"/>
                <w:sz w:val="24"/>
                <w:szCs w:val="24"/>
              </w:rPr>
            </w:pPr>
            <w:r w:rsidRPr="005F5AB1">
              <w:rPr>
                <w:sz w:val="24"/>
                <w:szCs w:val="24"/>
              </w:rPr>
              <w:sym w:font="Webdings" w:char="F0AE"/>
            </w:r>
            <w:r w:rsidRPr="005F5AB1">
              <w:rPr>
                <w:rFonts w:ascii="Bradley Hand ITC" w:hAnsi="Bradley Hand ITC"/>
                <w:sz w:val="24"/>
                <w:szCs w:val="24"/>
              </w:rPr>
              <w:t xml:space="preserve">Ambition    </w:t>
            </w:r>
            <w:r w:rsidRPr="005F5AB1">
              <w:rPr>
                <w:sz w:val="24"/>
                <w:szCs w:val="24"/>
              </w:rPr>
              <w:sym w:font="Webdings" w:char="F0AE"/>
            </w:r>
            <w:r w:rsidRPr="005F5AB1">
              <w:rPr>
                <w:rFonts w:ascii="Bradley Hand ITC" w:hAnsi="Bradley Hand ITC"/>
                <w:sz w:val="24"/>
                <w:szCs w:val="24"/>
              </w:rPr>
              <w:t xml:space="preserve">Impulses and Desires     </w:t>
            </w:r>
            <w:r w:rsidRPr="005F5AB1">
              <w:rPr>
                <w:sz w:val="24"/>
                <w:szCs w:val="24"/>
              </w:rPr>
              <w:sym w:font="Webdings" w:char="F0AE"/>
            </w:r>
            <w:r w:rsidRPr="005F5AB1">
              <w:rPr>
                <w:rFonts w:ascii="Bradley Hand ITC" w:hAnsi="Bradley Hand ITC"/>
                <w:sz w:val="24"/>
                <w:szCs w:val="24"/>
              </w:rPr>
              <w:t xml:space="preserve">Marriage   </w:t>
            </w:r>
            <w:r w:rsidRPr="005F5AB1">
              <w:rPr>
                <w:sz w:val="24"/>
                <w:szCs w:val="24"/>
              </w:rPr>
              <w:sym w:font="Webdings" w:char="F0AE"/>
            </w:r>
            <w:r w:rsidRPr="005F5AB1">
              <w:rPr>
                <w:rFonts w:ascii="Bradley Hand ITC" w:hAnsi="Bradley Hand ITC"/>
                <w:sz w:val="24"/>
                <w:szCs w:val="24"/>
              </w:rPr>
              <w:t>Fate and people’s efforts to control it</w:t>
            </w:r>
          </w:p>
          <w:p w14:paraId="057E4F22" w14:textId="77777777" w:rsidR="005F5AB1" w:rsidRPr="005F5AB1" w:rsidRDefault="005F5AB1" w:rsidP="005F5AB1">
            <w:pPr>
              <w:jc w:val="center"/>
              <w:rPr>
                <w:rFonts w:ascii="Bradley Hand ITC" w:hAnsi="Bradley Hand ITC"/>
                <w:sz w:val="24"/>
                <w:szCs w:val="24"/>
              </w:rPr>
            </w:pPr>
            <w:r w:rsidRPr="005F5AB1">
              <w:rPr>
                <w:rFonts w:ascii="Bradley Hand ITC" w:hAnsi="Bradley Hand ITC"/>
                <w:sz w:val="24"/>
                <w:szCs w:val="24"/>
              </w:rPr>
              <w:sym w:font="Webdings" w:char="F0AE"/>
            </w:r>
            <w:r w:rsidRPr="005F5AB1">
              <w:rPr>
                <w:rFonts w:ascii="Bradley Hand ITC" w:hAnsi="Bradley Hand ITC"/>
                <w:sz w:val="24"/>
                <w:szCs w:val="24"/>
              </w:rPr>
              <w:t xml:space="preserve">Appearance vs. Reality    </w:t>
            </w:r>
            <w:r w:rsidRPr="005F5AB1">
              <w:rPr>
                <w:rFonts w:ascii="Bradley Hand ITC" w:hAnsi="Bradley Hand ITC"/>
                <w:sz w:val="24"/>
                <w:szCs w:val="24"/>
              </w:rPr>
              <w:sym w:font="Webdings" w:char="F0AE"/>
            </w:r>
            <w:r w:rsidRPr="005F5AB1">
              <w:rPr>
                <w:rFonts w:ascii="Bradley Hand ITC" w:hAnsi="Bradley Hand ITC"/>
                <w:sz w:val="24"/>
                <w:szCs w:val="24"/>
              </w:rPr>
              <w:t xml:space="preserve">Loyalty   </w:t>
            </w:r>
            <w:r w:rsidRPr="005F5AB1">
              <w:rPr>
                <w:rFonts w:ascii="Bradley Hand ITC" w:hAnsi="Bradley Hand ITC"/>
                <w:sz w:val="24"/>
                <w:szCs w:val="24"/>
              </w:rPr>
              <w:sym w:font="Webdings" w:char="F0AE"/>
            </w:r>
            <w:r w:rsidRPr="005F5AB1">
              <w:rPr>
                <w:rFonts w:ascii="Bradley Hand ITC" w:hAnsi="Bradley Hand ITC"/>
                <w:sz w:val="24"/>
                <w:szCs w:val="24"/>
              </w:rPr>
              <w:t xml:space="preserve">The supernatural   </w:t>
            </w:r>
            <w:r w:rsidRPr="005F5AB1">
              <w:rPr>
                <w:rFonts w:ascii="Bradley Hand ITC" w:hAnsi="Bradley Hand ITC"/>
                <w:sz w:val="24"/>
                <w:szCs w:val="24"/>
              </w:rPr>
              <w:sym w:font="Webdings" w:char="F0AE"/>
            </w:r>
            <w:r w:rsidRPr="005F5AB1">
              <w:rPr>
                <w:rFonts w:ascii="Bradley Hand ITC" w:hAnsi="Bradley Hand ITC"/>
                <w:sz w:val="24"/>
                <w:szCs w:val="24"/>
              </w:rPr>
              <w:t>Reason and mental stability</w:t>
            </w:r>
          </w:p>
          <w:p w14:paraId="59AE887E" w14:textId="77777777" w:rsidR="005F5AB1" w:rsidRDefault="005F5AB1" w:rsidP="002A6FB9">
            <w:pPr>
              <w:jc w:val="center"/>
              <w:rPr>
                <w:rFonts w:ascii="Bradley Hand ITC" w:hAnsi="Bradley Hand ITC"/>
              </w:rPr>
            </w:pPr>
          </w:p>
          <w:p w14:paraId="17B72C02" w14:textId="77777777" w:rsidR="005F5AB1" w:rsidRDefault="005F5AB1" w:rsidP="005F5AB1">
            <w:pPr>
              <w:jc w:val="center"/>
              <w:rPr>
                <w:rFonts w:ascii="Bradley Hand ITC" w:hAnsi="Bradley Hand ITC"/>
              </w:rPr>
            </w:pPr>
            <w:r>
              <w:rPr>
                <w:rFonts w:ascii="Bradley Hand ITC" w:hAnsi="Bradley Hand ITC"/>
              </w:rPr>
              <w:t>What is Shakespeare trying to say about one of the above topics?  (in third person, no character names, should be broad enough to be applied to other texts)</w:t>
            </w:r>
          </w:p>
          <w:p w14:paraId="69200138" w14:textId="77777777" w:rsidR="005F5AB1" w:rsidRDefault="005F5AB1" w:rsidP="002A6FB9">
            <w:pPr>
              <w:pBdr>
                <w:top w:val="single" w:sz="4" w:space="1" w:color="auto"/>
                <w:left w:val="single" w:sz="4" w:space="4" w:color="auto"/>
                <w:bottom w:val="single" w:sz="4" w:space="1" w:color="auto"/>
                <w:right w:val="single" w:sz="4" w:space="4" w:color="auto"/>
              </w:pBdr>
              <w:jc w:val="center"/>
              <w:rPr>
                <w:rFonts w:ascii="Bradley Hand ITC" w:hAnsi="Bradley Hand ITC"/>
              </w:rPr>
            </w:pPr>
            <w:r>
              <w:rPr>
                <w:rFonts w:ascii="Bradley Hand ITC" w:hAnsi="Bradley Hand ITC"/>
              </w:rPr>
              <w:t>Statement of Theme:</w:t>
            </w:r>
            <w:bookmarkStart w:id="0" w:name="_GoBack"/>
            <w:bookmarkEnd w:id="0"/>
          </w:p>
          <w:p w14:paraId="0BDBBFE7" w14:textId="77777777" w:rsidR="005F5AB1" w:rsidRDefault="005F5AB1" w:rsidP="002A6FB9">
            <w:pPr>
              <w:pBdr>
                <w:top w:val="single" w:sz="4" w:space="1" w:color="auto"/>
                <w:left w:val="single" w:sz="4" w:space="4" w:color="auto"/>
                <w:bottom w:val="single" w:sz="4" w:space="1" w:color="auto"/>
                <w:right w:val="single" w:sz="4" w:space="4" w:color="auto"/>
              </w:pBdr>
              <w:jc w:val="center"/>
              <w:rPr>
                <w:rFonts w:ascii="Bradley Hand ITC" w:hAnsi="Bradley Hand ITC"/>
              </w:rPr>
            </w:pPr>
          </w:p>
          <w:p w14:paraId="085DAC61" w14:textId="77777777" w:rsidR="005F5AB1" w:rsidRDefault="005F5AB1" w:rsidP="002A6FB9">
            <w:pPr>
              <w:pBdr>
                <w:top w:val="single" w:sz="4" w:space="1" w:color="auto"/>
                <w:left w:val="single" w:sz="4" w:space="4" w:color="auto"/>
                <w:bottom w:val="single" w:sz="4" w:space="1" w:color="auto"/>
                <w:right w:val="single" w:sz="4" w:space="4" w:color="auto"/>
              </w:pBdr>
              <w:jc w:val="center"/>
              <w:rPr>
                <w:rFonts w:ascii="Bradley Hand ITC" w:hAnsi="Bradley Hand ITC"/>
              </w:rPr>
            </w:pPr>
          </w:p>
          <w:p w14:paraId="0CAAC634" w14:textId="77777777" w:rsidR="005F5AB1" w:rsidRDefault="005F5AB1" w:rsidP="002A6FB9">
            <w:pPr>
              <w:pBdr>
                <w:top w:val="single" w:sz="4" w:space="1" w:color="auto"/>
                <w:left w:val="single" w:sz="4" w:space="4" w:color="auto"/>
                <w:bottom w:val="single" w:sz="4" w:space="1" w:color="auto"/>
                <w:right w:val="single" w:sz="4" w:space="4" w:color="auto"/>
              </w:pBdr>
              <w:jc w:val="center"/>
              <w:rPr>
                <w:rFonts w:ascii="Bradley Hand ITC" w:hAnsi="Bradley Hand ITC"/>
              </w:rPr>
            </w:pPr>
          </w:p>
          <w:p w14:paraId="0E827EE1" w14:textId="77777777" w:rsidR="005F5AB1" w:rsidRDefault="005F5AB1" w:rsidP="002A6FB9">
            <w:pPr>
              <w:pBdr>
                <w:top w:val="single" w:sz="4" w:space="1" w:color="auto"/>
                <w:left w:val="single" w:sz="4" w:space="4" w:color="auto"/>
                <w:bottom w:val="single" w:sz="4" w:space="1" w:color="auto"/>
                <w:right w:val="single" w:sz="4" w:space="4" w:color="auto"/>
              </w:pBdr>
              <w:jc w:val="center"/>
              <w:rPr>
                <w:rFonts w:ascii="Bradley Hand ITC" w:hAnsi="Bradley Hand ITC"/>
              </w:rPr>
            </w:pPr>
          </w:p>
          <w:p w14:paraId="3F4A23E1" w14:textId="77777777" w:rsidR="005F5AB1" w:rsidRDefault="005F5AB1" w:rsidP="005F5AB1">
            <w:pPr>
              <w:jc w:val="center"/>
              <w:rPr>
                <w:rFonts w:ascii="Bradley Hand ITC" w:hAnsi="Bradley Hand ITC"/>
              </w:rPr>
            </w:pPr>
            <w:r>
              <w:rPr>
                <w:rFonts w:ascii="Bradley Hand ITC" w:hAnsi="Bradley Hand ITC"/>
              </w:rPr>
              <w:t>What literary elements does he use to develop the theme?</w:t>
            </w:r>
          </w:p>
          <w:p w14:paraId="1A4F33AD"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r>
              <w:rPr>
                <w:rFonts w:ascii="Bradley Hand ITC" w:hAnsi="Bradley Hand ITC"/>
              </w:rPr>
              <w:t>1.</w:t>
            </w:r>
          </w:p>
          <w:p w14:paraId="6B7E2B84"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p>
          <w:p w14:paraId="62586595"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r>
              <w:rPr>
                <w:rFonts w:ascii="Bradley Hand ITC" w:hAnsi="Bradley Hand ITC"/>
              </w:rPr>
              <w:t>2.</w:t>
            </w:r>
          </w:p>
          <w:p w14:paraId="743DDE11"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r>
              <w:rPr>
                <w:rFonts w:ascii="Bradley Hand ITC" w:hAnsi="Bradley Hand ITC"/>
              </w:rPr>
              <w:t xml:space="preserve"> </w:t>
            </w:r>
          </w:p>
          <w:p w14:paraId="047D2352"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r>
              <w:rPr>
                <w:rFonts w:ascii="Bradley Hand ITC" w:hAnsi="Bradley Hand ITC"/>
              </w:rPr>
              <w:t xml:space="preserve">3. </w:t>
            </w:r>
          </w:p>
          <w:p w14:paraId="4FC0BF0E" w14:textId="77777777" w:rsidR="005F5AB1" w:rsidRDefault="005F5AB1" w:rsidP="005F5AB1">
            <w:pPr>
              <w:pBdr>
                <w:top w:val="single" w:sz="4" w:space="1" w:color="auto"/>
                <w:left w:val="single" w:sz="4" w:space="4" w:color="auto"/>
                <w:bottom w:val="single" w:sz="4" w:space="1" w:color="auto"/>
                <w:right w:val="single" w:sz="4" w:space="4" w:color="auto"/>
              </w:pBdr>
              <w:rPr>
                <w:rFonts w:ascii="Bradley Hand ITC" w:hAnsi="Bradley Hand ITC"/>
              </w:rPr>
            </w:pPr>
          </w:p>
          <w:p w14:paraId="306E53C1" w14:textId="77777777" w:rsidR="005F5AB1" w:rsidRPr="00CE4C56" w:rsidRDefault="005F5AB1" w:rsidP="00140DAC">
            <w:pPr>
              <w:contextualSpacing/>
              <w:jc w:val="center"/>
              <w:rPr>
                <w:rFonts w:ascii="Bradley Hand ITC" w:hAnsi="Bradley Hand ITC"/>
              </w:rPr>
            </w:pPr>
            <w:r>
              <w:rPr>
                <w:rFonts w:ascii="Bradley Hand ITC" w:hAnsi="Bradley Hand ITC"/>
              </w:rPr>
              <w:t>Put it together in a thesis statement using the title of the novel and the author’s name:</w:t>
            </w:r>
          </w:p>
        </w:tc>
      </w:tr>
    </w:tbl>
    <w:p w14:paraId="10BEFE21" w14:textId="77777777" w:rsidR="00AE419A" w:rsidRDefault="00AE419A" w:rsidP="00CE4C56">
      <w:pPr>
        <w:spacing w:line="240" w:lineRule="auto"/>
        <w:contextualSpacing/>
        <w:rPr>
          <w:rFonts w:ascii="Bradley Hand ITC" w:hAnsi="Bradley Hand ITC"/>
        </w:rPr>
      </w:pPr>
    </w:p>
    <w:p w14:paraId="0A27FB5A" w14:textId="77777777" w:rsidR="005F5AB1" w:rsidRDefault="005F5AB1" w:rsidP="00CE4C56">
      <w:pPr>
        <w:spacing w:line="240" w:lineRule="auto"/>
        <w:contextualSpacing/>
        <w:rPr>
          <w:rFonts w:ascii="Bradley Hand ITC" w:hAnsi="Bradley Hand ITC"/>
        </w:rPr>
      </w:pPr>
    </w:p>
    <w:p w14:paraId="3AE26A7C" w14:textId="77777777" w:rsidR="005F5AB1" w:rsidRDefault="005F5AB1" w:rsidP="00CE4C56">
      <w:pPr>
        <w:spacing w:line="240" w:lineRule="auto"/>
        <w:contextualSpacing/>
        <w:rPr>
          <w:rFonts w:ascii="Bradley Hand ITC" w:hAnsi="Bradley Hand ITC"/>
        </w:rPr>
      </w:pPr>
    </w:p>
    <w:p w14:paraId="1B1BF921" w14:textId="77777777" w:rsidR="005F5AB1" w:rsidRDefault="005F5AB1" w:rsidP="00CE4C56">
      <w:pPr>
        <w:spacing w:line="240" w:lineRule="auto"/>
        <w:contextualSpacing/>
        <w:rPr>
          <w:rFonts w:ascii="Bradley Hand ITC" w:hAnsi="Bradley Hand ITC"/>
        </w:rPr>
      </w:pPr>
    </w:p>
    <w:p w14:paraId="1B3137EA" w14:textId="77777777" w:rsidR="005F5AB1" w:rsidRDefault="005F5AB1" w:rsidP="00CE4C56">
      <w:pPr>
        <w:spacing w:line="240" w:lineRule="auto"/>
        <w:contextualSpacing/>
        <w:rPr>
          <w:rFonts w:ascii="Bradley Hand ITC" w:hAnsi="Bradley Hand ITC"/>
        </w:rPr>
      </w:pPr>
    </w:p>
    <w:p w14:paraId="4A3AC614" w14:textId="77777777" w:rsidR="005F5AB1" w:rsidRDefault="005F5AB1" w:rsidP="00CE4C56">
      <w:pPr>
        <w:spacing w:line="240" w:lineRule="auto"/>
        <w:contextualSpacing/>
        <w:rPr>
          <w:rFonts w:ascii="Bradley Hand ITC" w:hAnsi="Bradley Hand ITC"/>
        </w:rPr>
      </w:pPr>
    </w:p>
    <w:p w14:paraId="4BCDBE56" w14:textId="77777777" w:rsidR="005F5AB1" w:rsidRDefault="005F5AB1" w:rsidP="00CE4C56">
      <w:pPr>
        <w:spacing w:line="240" w:lineRule="auto"/>
        <w:contextualSpacing/>
        <w:rPr>
          <w:rFonts w:ascii="Bradley Hand ITC" w:hAnsi="Bradley Hand ITC"/>
        </w:rPr>
      </w:pPr>
    </w:p>
    <w:p w14:paraId="2F0BD79D" w14:textId="77777777" w:rsidR="005F5AB1" w:rsidRDefault="005F5AB1" w:rsidP="00CE4C56">
      <w:pPr>
        <w:spacing w:line="240" w:lineRule="auto"/>
        <w:contextualSpacing/>
        <w:rPr>
          <w:rFonts w:ascii="Bradley Hand ITC" w:hAnsi="Bradley Hand ITC"/>
        </w:rPr>
      </w:pPr>
    </w:p>
    <w:p w14:paraId="745B6ADD" w14:textId="77777777" w:rsidR="005F5AB1" w:rsidRDefault="005F5AB1" w:rsidP="00CE4C56">
      <w:pPr>
        <w:spacing w:line="240" w:lineRule="auto"/>
        <w:contextualSpacing/>
        <w:rPr>
          <w:rFonts w:ascii="Bradley Hand ITC" w:hAnsi="Bradley Hand ITC"/>
        </w:rPr>
      </w:pPr>
    </w:p>
    <w:p w14:paraId="721F8F67" w14:textId="77777777" w:rsidR="005F5AB1" w:rsidRDefault="005F5AB1" w:rsidP="005F5AB1">
      <w:pPr>
        <w:spacing w:line="240" w:lineRule="auto"/>
        <w:contextualSpacing/>
        <w:jc w:val="center"/>
        <w:rPr>
          <w:rFonts w:ascii="Bradley Hand ITC" w:hAnsi="Bradley Hand ITC"/>
        </w:rPr>
      </w:pPr>
      <w:r>
        <w:rPr>
          <w:rFonts w:ascii="Bradley Hand ITC" w:hAnsi="Bradley Hand ITC"/>
        </w:rPr>
        <w:lastRenderedPageBreak/>
        <w:t>Evidence: You must use at least Five examples from the text (1-2 pieces of evidence for each literary element used to develop the theme, cited correctly.  This also gives you room if you only want to use two literary elements, you can find two-three examples for each.  In that case, make this graphic organizer work for you).</w:t>
      </w:r>
    </w:p>
    <w:p w14:paraId="3FCD4AA5" w14:textId="77777777" w:rsidR="005F5AB1" w:rsidRDefault="005F5AB1" w:rsidP="005F5AB1">
      <w:pPr>
        <w:spacing w:line="240" w:lineRule="auto"/>
        <w:contextualSpacing/>
        <w:rPr>
          <w:rFonts w:ascii="Bradley Hand ITC" w:hAnsi="Bradley Hand ITC"/>
        </w:rPr>
      </w:pPr>
      <w:r>
        <w:rPr>
          <w:rFonts w:ascii="Bradley Hand ITC" w:hAnsi="Bradley Hand ITC"/>
        </w:rPr>
        <w:t xml:space="preserve">Literary Element One: </w:t>
      </w:r>
    </w:p>
    <w:tbl>
      <w:tblPr>
        <w:tblStyle w:val="TableGrid"/>
        <w:tblW w:w="0" w:type="auto"/>
        <w:tblLook w:val="04A0" w:firstRow="1" w:lastRow="0" w:firstColumn="1" w:lastColumn="0" w:noHBand="0" w:noVBand="1"/>
      </w:tblPr>
      <w:tblGrid>
        <w:gridCol w:w="7308"/>
        <w:gridCol w:w="7308"/>
      </w:tblGrid>
      <w:tr w:rsidR="005F5AB1" w14:paraId="4F488EB0" w14:textId="77777777" w:rsidTr="005F5AB1">
        <w:tc>
          <w:tcPr>
            <w:tcW w:w="7308" w:type="dxa"/>
          </w:tcPr>
          <w:p w14:paraId="41B568E5" w14:textId="77777777" w:rsidR="005F5AB1" w:rsidRDefault="005F5AB1" w:rsidP="005F5AB1">
            <w:pPr>
              <w:contextualSpacing/>
              <w:jc w:val="center"/>
              <w:rPr>
                <w:rFonts w:ascii="Bradley Hand ITC" w:hAnsi="Bradley Hand ITC"/>
              </w:rPr>
            </w:pPr>
            <w:r>
              <w:rPr>
                <w:rFonts w:ascii="Bradley Hand ITC" w:hAnsi="Bradley Hand ITC"/>
              </w:rPr>
              <w:t>Example 1</w:t>
            </w:r>
          </w:p>
          <w:p w14:paraId="6785E192" w14:textId="77777777" w:rsidR="005F5AB1" w:rsidRDefault="005F5AB1" w:rsidP="005F5AB1">
            <w:pPr>
              <w:contextualSpacing/>
              <w:jc w:val="center"/>
              <w:rPr>
                <w:rFonts w:ascii="Bradley Hand ITC" w:hAnsi="Bradley Hand ITC"/>
              </w:rPr>
            </w:pPr>
          </w:p>
          <w:p w14:paraId="162B89B7" w14:textId="77777777" w:rsidR="005F5AB1" w:rsidRDefault="005F5AB1" w:rsidP="005F5AB1">
            <w:pPr>
              <w:contextualSpacing/>
              <w:jc w:val="center"/>
              <w:rPr>
                <w:rFonts w:ascii="Bradley Hand ITC" w:hAnsi="Bradley Hand ITC"/>
              </w:rPr>
            </w:pPr>
          </w:p>
          <w:p w14:paraId="1F4EE5A2" w14:textId="77777777" w:rsidR="005F5AB1" w:rsidRDefault="005F5AB1" w:rsidP="005F5AB1">
            <w:pPr>
              <w:contextualSpacing/>
              <w:jc w:val="center"/>
              <w:rPr>
                <w:rFonts w:ascii="Bradley Hand ITC" w:hAnsi="Bradley Hand ITC"/>
              </w:rPr>
            </w:pPr>
          </w:p>
          <w:p w14:paraId="30CC3B83" w14:textId="77777777" w:rsidR="005F5AB1" w:rsidRDefault="005F5AB1" w:rsidP="005F5AB1">
            <w:pPr>
              <w:contextualSpacing/>
              <w:jc w:val="center"/>
              <w:rPr>
                <w:rFonts w:ascii="Bradley Hand ITC" w:hAnsi="Bradley Hand ITC"/>
              </w:rPr>
            </w:pPr>
          </w:p>
          <w:p w14:paraId="2613EB41" w14:textId="77777777" w:rsidR="005F5AB1" w:rsidRDefault="005F5AB1" w:rsidP="005F5AB1">
            <w:pPr>
              <w:contextualSpacing/>
              <w:jc w:val="center"/>
              <w:rPr>
                <w:rFonts w:ascii="Bradley Hand ITC" w:hAnsi="Bradley Hand ITC"/>
              </w:rPr>
            </w:pPr>
          </w:p>
          <w:p w14:paraId="6534EE35" w14:textId="77777777" w:rsidR="005F5AB1" w:rsidRDefault="005F5AB1" w:rsidP="005F5AB1">
            <w:pPr>
              <w:contextualSpacing/>
              <w:jc w:val="center"/>
              <w:rPr>
                <w:rFonts w:ascii="Bradley Hand ITC" w:hAnsi="Bradley Hand ITC"/>
              </w:rPr>
            </w:pPr>
          </w:p>
          <w:p w14:paraId="3AA3600A" w14:textId="77777777" w:rsidR="005F5AB1" w:rsidRDefault="005F5AB1" w:rsidP="005F5AB1">
            <w:pPr>
              <w:contextualSpacing/>
              <w:jc w:val="center"/>
              <w:rPr>
                <w:rFonts w:ascii="Bradley Hand ITC" w:hAnsi="Bradley Hand ITC"/>
              </w:rPr>
            </w:pPr>
          </w:p>
          <w:p w14:paraId="28A831FB" w14:textId="77777777" w:rsidR="005F5AB1" w:rsidRDefault="005F5AB1" w:rsidP="005F5AB1">
            <w:pPr>
              <w:contextualSpacing/>
              <w:jc w:val="center"/>
              <w:rPr>
                <w:rFonts w:ascii="Bradley Hand ITC" w:hAnsi="Bradley Hand ITC"/>
              </w:rPr>
            </w:pPr>
          </w:p>
          <w:p w14:paraId="5792358F" w14:textId="77777777" w:rsidR="005F5AB1" w:rsidRDefault="005F5AB1" w:rsidP="005F5AB1">
            <w:pPr>
              <w:contextualSpacing/>
              <w:jc w:val="center"/>
              <w:rPr>
                <w:rFonts w:ascii="Bradley Hand ITC" w:hAnsi="Bradley Hand ITC"/>
              </w:rPr>
            </w:pPr>
          </w:p>
        </w:tc>
        <w:tc>
          <w:tcPr>
            <w:tcW w:w="7308" w:type="dxa"/>
          </w:tcPr>
          <w:p w14:paraId="1F1DA4D0" w14:textId="77777777" w:rsidR="005F5AB1" w:rsidRDefault="005F5AB1" w:rsidP="005F5AB1">
            <w:pPr>
              <w:contextualSpacing/>
              <w:jc w:val="center"/>
              <w:rPr>
                <w:rFonts w:ascii="Bradley Hand ITC" w:hAnsi="Bradley Hand ITC"/>
              </w:rPr>
            </w:pPr>
            <w:r>
              <w:rPr>
                <w:rFonts w:ascii="Bradley Hand ITC" w:hAnsi="Bradley Hand ITC"/>
              </w:rPr>
              <w:t>Example 2</w:t>
            </w:r>
          </w:p>
        </w:tc>
      </w:tr>
    </w:tbl>
    <w:p w14:paraId="2D96C896" w14:textId="77777777" w:rsidR="005F5AB1" w:rsidRDefault="005F5AB1" w:rsidP="005F5AB1">
      <w:pPr>
        <w:spacing w:line="240" w:lineRule="auto"/>
        <w:contextualSpacing/>
        <w:jc w:val="center"/>
        <w:rPr>
          <w:rFonts w:ascii="Bradley Hand ITC" w:hAnsi="Bradley Hand ITC"/>
        </w:rPr>
      </w:pPr>
    </w:p>
    <w:p w14:paraId="0C99E362" w14:textId="77777777" w:rsidR="005F5AB1" w:rsidRDefault="005F5AB1" w:rsidP="005F5AB1">
      <w:pPr>
        <w:spacing w:line="240" w:lineRule="auto"/>
        <w:contextualSpacing/>
        <w:rPr>
          <w:rFonts w:ascii="Bradley Hand ITC" w:hAnsi="Bradley Hand ITC"/>
        </w:rPr>
      </w:pPr>
      <w:r>
        <w:rPr>
          <w:rFonts w:ascii="Bradley Hand ITC" w:hAnsi="Bradley Hand ITC"/>
        </w:rPr>
        <w:t xml:space="preserve">Literary Element Two: </w:t>
      </w:r>
    </w:p>
    <w:tbl>
      <w:tblPr>
        <w:tblStyle w:val="TableGrid"/>
        <w:tblW w:w="0" w:type="auto"/>
        <w:tblLook w:val="04A0" w:firstRow="1" w:lastRow="0" w:firstColumn="1" w:lastColumn="0" w:noHBand="0" w:noVBand="1"/>
      </w:tblPr>
      <w:tblGrid>
        <w:gridCol w:w="7308"/>
        <w:gridCol w:w="7308"/>
      </w:tblGrid>
      <w:tr w:rsidR="005F5AB1" w14:paraId="0872BF42" w14:textId="77777777" w:rsidTr="00C60033">
        <w:tc>
          <w:tcPr>
            <w:tcW w:w="7308" w:type="dxa"/>
          </w:tcPr>
          <w:p w14:paraId="06B4E59F" w14:textId="77777777" w:rsidR="005F5AB1" w:rsidRDefault="005F5AB1" w:rsidP="005F5AB1">
            <w:pPr>
              <w:contextualSpacing/>
              <w:jc w:val="center"/>
              <w:rPr>
                <w:rFonts w:ascii="Bradley Hand ITC" w:hAnsi="Bradley Hand ITC"/>
              </w:rPr>
            </w:pPr>
            <w:r>
              <w:rPr>
                <w:rFonts w:ascii="Bradley Hand ITC" w:hAnsi="Bradley Hand ITC"/>
              </w:rPr>
              <w:t>Example 1</w:t>
            </w:r>
          </w:p>
          <w:p w14:paraId="64D9AF05" w14:textId="77777777" w:rsidR="005F5AB1" w:rsidRDefault="005F5AB1" w:rsidP="00C60033">
            <w:pPr>
              <w:contextualSpacing/>
              <w:jc w:val="center"/>
              <w:rPr>
                <w:rFonts w:ascii="Bradley Hand ITC" w:hAnsi="Bradley Hand ITC"/>
              </w:rPr>
            </w:pPr>
          </w:p>
          <w:p w14:paraId="0E1C3DBE" w14:textId="77777777" w:rsidR="005F5AB1" w:rsidRDefault="005F5AB1" w:rsidP="00C60033">
            <w:pPr>
              <w:contextualSpacing/>
              <w:jc w:val="center"/>
              <w:rPr>
                <w:rFonts w:ascii="Bradley Hand ITC" w:hAnsi="Bradley Hand ITC"/>
              </w:rPr>
            </w:pPr>
          </w:p>
          <w:p w14:paraId="6C795D37" w14:textId="77777777" w:rsidR="005F5AB1" w:rsidRDefault="005F5AB1" w:rsidP="00C60033">
            <w:pPr>
              <w:contextualSpacing/>
              <w:jc w:val="center"/>
              <w:rPr>
                <w:rFonts w:ascii="Bradley Hand ITC" w:hAnsi="Bradley Hand ITC"/>
              </w:rPr>
            </w:pPr>
          </w:p>
          <w:p w14:paraId="06F9F3DB" w14:textId="77777777" w:rsidR="005F5AB1" w:rsidRDefault="005F5AB1" w:rsidP="00C60033">
            <w:pPr>
              <w:contextualSpacing/>
              <w:jc w:val="center"/>
              <w:rPr>
                <w:rFonts w:ascii="Bradley Hand ITC" w:hAnsi="Bradley Hand ITC"/>
              </w:rPr>
            </w:pPr>
          </w:p>
          <w:p w14:paraId="3E0CC930" w14:textId="77777777" w:rsidR="005F5AB1" w:rsidRDefault="005F5AB1" w:rsidP="00C60033">
            <w:pPr>
              <w:contextualSpacing/>
              <w:jc w:val="center"/>
              <w:rPr>
                <w:rFonts w:ascii="Bradley Hand ITC" w:hAnsi="Bradley Hand ITC"/>
              </w:rPr>
            </w:pPr>
          </w:p>
          <w:p w14:paraId="0B8F0BDC" w14:textId="77777777" w:rsidR="005F5AB1" w:rsidRDefault="005F5AB1" w:rsidP="00C60033">
            <w:pPr>
              <w:contextualSpacing/>
              <w:jc w:val="center"/>
              <w:rPr>
                <w:rFonts w:ascii="Bradley Hand ITC" w:hAnsi="Bradley Hand ITC"/>
              </w:rPr>
            </w:pPr>
          </w:p>
          <w:p w14:paraId="09C6AD19" w14:textId="77777777" w:rsidR="005F5AB1" w:rsidRDefault="005F5AB1" w:rsidP="00C60033">
            <w:pPr>
              <w:contextualSpacing/>
              <w:jc w:val="center"/>
              <w:rPr>
                <w:rFonts w:ascii="Bradley Hand ITC" w:hAnsi="Bradley Hand ITC"/>
              </w:rPr>
            </w:pPr>
          </w:p>
          <w:p w14:paraId="25EB5813" w14:textId="77777777" w:rsidR="005F5AB1" w:rsidRDefault="005F5AB1" w:rsidP="00C60033">
            <w:pPr>
              <w:contextualSpacing/>
              <w:jc w:val="center"/>
              <w:rPr>
                <w:rFonts w:ascii="Bradley Hand ITC" w:hAnsi="Bradley Hand ITC"/>
              </w:rPr>
            </w:pPr>
          </w:p>
          <w:p w14:paraId="509E8906" w14:textId="77777777" w:rsidR="005F5AB1" w:rsidRDefault="005F5AB1" w:rsidP="00C60033">
            <w:pPr>
              <w:contextualSpacing/>
              <w:jc w:val="center"/>
              <w:rPr>
                <w:rFonts w:ascii="Bradley Hand ITC" w:hAnsi="Bradley Hand ITC"/>
              </w:rPr>
            </w:pPr>
          </w:p>
        </w:tc>
        <w:tc>
          <w:tcPr>
            <w:tcW w:w="7308" w:type="dxa"/>
          </w:tcPr>
          <w:p w14:paraId="6CFB86E4" w14:textId="77777777" w:rsidR="005F5AB1" w:rsidRDefault="005F5AB1" w:rsidP="00C60033">
            <w:pPr>
              <w:contextualSpacing/>
              <w:jc w:val="center"/>
              <w:rPr>
                <w:rFonts w:ascii="Bradley Hand ITC" w:hAnsi="Bradley Hand ITC"/>
              </w:rPr>
            </w:pPr>
            <w:r>
              <w:rPr>
                <w:rFonts w:ascii="Bradley Hand ITC" w:hAnsi="Bradley Hand ITC"/>
              </w:rPr>
              <w:t>Example 2</w:t>
            </w:r>
          </w:p>
        </w:tc>
      </w:tr>
    </w:tbl>
    <w:p w14:paraId="35200624" w14:textId="77777777" w:rsidR="005F5AB1" w:rsidRDefault="005F5AB1" w:rsidP="005F5AB1">
      <w:pPr>
        <w:spacing w:line="240" w:lineRule="auto"/>
        <w:contextualSpacing/>
        <w:rPr>
          <w:rFonts w:ascii="Bradley Hand ITC" w:hAnsi="Bradley Hand ITC"/>
        </w:rPr>
      </w:pPr>
    </w:p>
    <w:p w14:paraId="289871A4" w14:textId="77777777" w:rsidR="005F5AB1" w:rsidRDefault="005F5AB1" w:rsidP="005F5AB1">
      <w:pPr>
        <w:spacing w:line="240" w:lineRule="auto"/>
        <w:contextualSpacing/>
        <w:rPr>
          <w:rFonts w:ascii="Bradley Hand ITC" w:hAnsi="Bradley Hand ITC"/>
        </w:rPr>
      </w:pPr>
      <w:r>
        <w:rPr>
          <w:rFonts w:ascii="Bradley Hand ITC" w:hAnsi="Bradley Hand ITC"/>
        </w:rPr>
        <w:t xml:space="preserve">Literary Element Three: </w:t>
      </w:r>
    </w:p>
    <w:tbl>
      <w:tblPr>
        <w:tblStyle w:val="TableGrid"/>
        <w:tblW w:w="0" w:type="auto"/>
        <w:tblLook w:val="04A0" w:firstRow="1" w:lastRow="0" w:firstColumn="1" w:lastColumn="0" w:noHBand="0" w:noVBand="1"/>
      </w:tblPr>
      <w:tblGrid>
        <w:gridCol w:w="7308"/>
        <w:gridCol w:w="7308"/>
      </w:tblGrid>
      <w:tr w:rsidR="005F5AB1" w14:paraId="0A5C1ED1" w14:textId="77777777" w:rsidTr="00C60033">
        <w:tc>
          <w:tcPr>
            <w:tcW w:w="7308" w:type="dxa"/>
          </w:tcPr>
          <w:p w14:paraId="7B4C5CE4" w14:textId="77777777" w:rsidR="005F5AB1" w:rsidRDefault="005F5AB1" w:rsidP="005F5AB1">
            <w:pPr>
              <w:contextualSpacing/>
              <w:jc w:val="center"/>
              <w:rPr>
                <w:rFonts w:ascii="Bradley Hand ITC" w:hAnsi="Bradley Hand ITC"/>
              </w:rPr>
            </w:pPr>
            <w:r>
              <w:rPr>
                <w:rFonts w:ascii="Bradley Hand ITC" w:hAnsi="Bradley Hand ITC"/>
              </w:rPr>
              <w:t>Example 1</w:t>
            </w:r>
          </w:p>
          <w:p w14:paraId="3B949F7F" w14:textId="77777777" w:rsidR="005F5AB1" w:rsidRDefault="005F5AB1" w:rsidP="00C60033">
            <w:pPr>
              <w:contextualSpacing/>
              <w:jc w:val="center"/>
              <w:rPr>
                <w:rFonts w:ascii="Bradley Hand ITC" w:hAnsi="Bradley Hand ITC"/>
              </w:rPr>
            </w:pPr>
          </w:p>
          <w:p w14:paraId="4FB7B0F7" w14:textId="77777777" w:rsidR="005F5AB1" w:rsidRDefault="005F5AB1" w:rsidP="00C60033">
            <w:pPr>
              <w:contextualSpacing/>
              <w:jc w:val="center"/>
              <w:rPr>
                <w:rFonts w:ascii="Bradley Hand ITC" w:hAnsi="Bradley Hand ITC"/>
              </w:rPr>
            </w:pPr>
          </w:p>
          <w:p w14:paraId="550CC7CD" w14:textId="77777777" w:rsidR="005F5AB1" w:rsidRDefault="005F5AB1" w:rsidP="00C60033">
            <w:pPr>
              <w:contextualSpacing/>
              <w:jc w:val="center"/>
              <w:rPr>
                <w:rFonts w:ascii="Bradley Hand ITC" w:hAnsi="Bradley Hand ITC"/>
              </w:rPr>
            </w:pPr>
          </w:p>
          <w:p w14:paraId="6659D5AB" w14:textId="77777777" w:rsidR="005F5AB1" w:rsidRDefault="005F5AB1" w:rsidP="00C60033">
            <w:pPr>
              <w:contextualSpacing/>
              <w:jc w:val="center"/>
              <w:rPr>
                <w:rFonts w:ascii="Bradley Hand ITC" w:hAnsi="Bradley Hand ITC"/>
              </w:rPr>
            </w:pPr>
          </w:p>
          <w:p w14:paraId="1F66E4EE" w14:textId="77777777" w:rsidR="005F5AB1" w:rsidRDefault="005F5AB1" w:rsidP="00C60033">
            <w:pPr>
              <w:contextualSpacing/>
              <w:jc w:val="center"/>
              <w:rPr>
                <w:rFonts w:ascii="Bradley Hand ITC" w:hAnsi="Bradley Hand ITC"/>
              </w:rPr>
            </w:pPr>
          </w:p>
          <w:p w14:paraId="49692FD7" w14:textId="77777777" w:rsidR="005F5AB1" w:rsidRDefault="005F5AB1" w:rsidP="00C60033">
            <w:pPr>
              <w:contextualSpacing/>
              <w:jc w:val="center"/>
              <w:rPr>
                <w:rFonts w:ascii="Bradley Hand ITC" w:hAnsi="Bradley Hand ITC"/>
              </w:rPr>
            </w:pPr>
          </w:p>
          <w:p w14:paraId="635D197B" w14:textId="77777777" w:rsidR="005F5AB1" w:rsidRDefault="005F5AB1" w:rsidP="00C60033">
            <w:pPr>
              <w:contextualSpacing/>
              <w:jc w:val="center"/>
              <w:rPr>
                <w:rFonts w:ascii="Bradley Hand ITC" w:hAnsi="Bradley Hand ITC"/>
              </w:rPr>
            </w:pPr>
          </w:p>
          <w:p w14:paraId="05A75D60" w14:textId="77777777" w:rsidR="005F5AB1" w:rsidRDefault="005F5AB1" w:rsidP="00C60033">
            <w:pPr>
              <w:contextualSpacing/>
              <w:jc w:val="center"/>
              <w:rPr>
                <w:rFonts w:ascii="Bradley Hand ITC" w:hAnsi="Bradley Hand ITC"/>
              </w:rPr>
            </w:pPr>
          </w:p>
          <w:p w14:paraId="00B5EF9D" w14:textId="77777777" w:rsidR="005F5AB1" w:rsidRDefault="005F5AB1" w:rsidP="00C60033">
            <w:pPr>
              <w:contextualSpacing/>
              <w:jc w:val="center"/>
              <w:rPr>
                <w:rFonts w:ascii="Bradley Hand ITC" w:hAnsi="Bradley Hand ITC"/>
              </w:rPr>
            </w:pPr>
          </w:p>
        </w:tc>
        <w:tc>
          <w:tcPr>
            <w:tcW w:w="7308" w:type="dxa"/>
          </w:tcPr>
          <w:p w14:paraId="5EB6154D" w14:textId="77777777" w:rsidR="005F5AB1" w:rsidRDefault="005F5AB1" w:rsidP="00C60033">
            <w:pPr>
              <w:contextualSpacing/>
              <w:jc w:val="center"/>
              <w:rPr>
                <w:rFonts w:ascii="Bradley Hand ITC" w:hAnsi="Bradley Hand ITC"/>
              </w:rPr>
            </w:pPr>
            <w:r>
              <w:rPr>
                <w:rFonts w:ascii="Bradley Hand ITC" w:hAnsi="Bradley Hand ITC"/>
              </w:rPr>
              <w:t>Example 2</w:t>
            </w:r>
          </w:p>
        </w:tc>
      </w:tr>
    </w:tbl>
    <w:p w14:paraId="0B16EFD3" w14:textId="77777777" w:rsidR="005F5AB1" w:rsidRPr="00AE419A" w:rsidRDefault="005F5AB1" w:rsidP="005F5AB1">
      <w:pPr>
        <w:spacing w:line="240" w:lineRule="auto"/>
        <w:contextualSpacing/>
        <w:rPr>
          <w:rFonts w:ascii="Bradley Hand ITC" w:hAnsi="Bradley Hand ITC"/>
        </w:rPr>
      </w:pPr>
    </w:p>
    <w:sectPr w:rsidR="005F5AB1" w:rsidRPr="00AE419A" w:rsidSect="00890838">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radley Hand ITC">
    <w:altName w:val="Bradley Hand"/>
    <w:charset w:val="00"/>
    <w:family w:val="auto"/>
    <w:pitch w:val="variable"/>
    <w:sig w:usb0="800000FF" w:usb1="5000204A" w:usb2="00000000" w:usb3="00000000" w:csb0="0000011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F3721"/>
    <w:multiLevelType w:val="hybridMultilevel"/>
    <w:tmpl w:val="55DAE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9A"/>
    <w:rsid w:val="000F358A"/>
    <w:rsid w:val="00140DAC"/>
    <w:rsid w:val="002A6FB9"/>
    <w:rsid w:val="005C5945"/>
    <w:rsid w:val="005F5AB1"/>
    <w:rsid w:val="00890838"/>
    <w:rsid w:val="00A82E67"/>
    <w:rsid w:val="00AE419A"/>
    <w:rsid w:val="00B16379"/>
    <w:rsid w:val="00B75758"/>
    <w:rsid w:val="00CE4C56"/>
    <w:rsid w:val="00E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5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19A"/>
    <w:pPr>
      <w:ind w:left="720"/>
      <w:contextualSpacing/>
    </w:pPr>
  </w:style>
  <w:style w:type="paragraph" w:styleId="BalloonText">
    <w:name w:val="Balloon Text"/>
    <w:basedOn w:val="Normal"/>
    <w:link w:val="BalloonTextChar"/>
    <w:uiPriority w:val="99"/>
    <w:semiHidden/>
    <w:unhideWhenUsed/>
    <w:rsid w:val="00B7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0D24-940C-7E43-AE55-C045D373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Kimberly Aubrey</cp:lastModifiedBy>
  <cp:revision>2</cp:revision>
  <cp:lastPrinted>2015-12-02T16:39:00Z</cp:lastPrinted>
  <dcterms:created xsi:type="dcterms:W3CDTF">2015-12-05T16:20:00Z</dcterms:created>
  <dcterms:modified xsi:type="dcterms:W3CDTF">2015-12-05T16:20:00Z</dcterms:modified>
</cp:coreProperties>
</file>