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8656A" w14:textId="77777777" w:rsidR="0090036E" w:rsidRPr="0090036E" w:rsidRDefault="0090036E" w:rsidP="005C67A4">
      <w:pPr>
        <w:contextualSpacing/>
        <w:jc w:val="center"/>
        <w:rPr>
          <w:rFonts w:asciiTheme="majorHAnsi" w:hAnsiTheme="majorHAnsi"/>
        </w:rPr>
      </w:pPr>
    </w:p>
    <w:p w14:paraId="76E15EEB" w14:textId="649846A7" w:rsidR="005C67A4" w:rsidRPr="00D75E2E" w:rsidRDefault="0090036E" w:rsidP="005C67A4">
      <w:pPr>
        <w:contextualSpacing/>
        <w:jc w:val="center"/>
        <w:rPr>
          <w:rFonts w:asciiTheme="majorHAnsi" w:hAnsiTheme="majorHAnsi"/>
          <w:i/>
          <w:sz w:val="28"/>
          <w:szCs w:val="28"/>
        </w:rPr>
      </w:pPr>
      <w:r w:rsidRPr="00D75E2E">
        <w:rPr>
          <w:rFonts w:asciiTheme="majorHAnsi" w:hAnsiTheme="majorHAnsi"/>
          <w:sz w:val="28"/>
          <w:szCs w:val="28"/>
        </w:rPr>
        <w:t xml:space="preserve">Final Constructed Response – </w:t>
      </w:r>
      <w:r w:rsidRPr="00D75E2E">
        <w:rPr>
          <w:rFonts w:asciiTheme="majorHAnsi" w:hAnsiTheme="majorHAnsi"/>
          <w:i/>
          <w:sz w:val="28"/>
          <w:szCs w:val="28"/>
        </w:rPr>
        <w:t>To Kill a Mockingbird</w:t>
      </w:r>
    </w:p>
    <w:p w14:paraId="04B8EA32" w14:textId="4BED2713" w:rsidR="0090036E" w:rsidRDefault="0090036E" w:rsidP="005C67A4">
      <w:pPr>
        <w:contextualSpacing/>
        <w:jc w:val="center"/>
        <w:rPr>
          <w:rFonts w:asciiTheme="majorHAnsi" w:hAnsiTheme="majorHAnsi"/>
        </w:rPr>
      </w:pPr>
    </w:p>
    <w:p w14:paraId="6400DCB1" w14:textId="1F1340F3" w:rsidR="00D75E2E" w:rsidRDefault="00D75E2E" w:rsidP="005C67A4">
      <w:pPr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40AF707C" wp14:editId="4412886F">
            <wp:extent cx="2343150" cy="1952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F80B2" w14:textId="62663F6D" w:rsidR="00D75E2E" w:rsidRDefault="00D75E2E" w:rsidP="005C67A4">
      <w:pPr>
        <w:contextualSpacing/>
        <w:jc w:val="center"/>
        <w:rPr>
          <w:rFonts w:asciiTheme="majorHAnsi" w:hAnsiTheme="majorHAnsi"/>
        </w:rPr>
      </w:pPr>
    </w:p>
    <w:p w14:paraId="079C1B95" w14:textId="77777777" w:rsidR="00D75E2E" w:rsidRDefault="00D75E2E" w:rsidP="005C67A4">
      <w:pPr>
        <w:contextualSpacing/>
        <w:jc w:val="center"/>
        <w:rPr>
          <w:rFonts w:asciiTheme="majorHAnsi" w:hAnsiTheme="majorHAnsi"/>
        </w:rPr>
      </w:pPr>
    </w:p>
    <w:p w14:paraId="40DB5F71" w14:textId="38B4F496" w:rsidR="0090036E" w:rsidRPr="00D75E2E" w:rsidRDefault="0090036E" w:rsidP="00D75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center"/>
        <w:rPr>
          <w:rFonts w:asciiTheme="majorHAnsi" w:hAnsiTheme="majorHAnsi"/>
          <w:sz w:val="28"/>
          <w:szCs w:val="28"/>
        </w:rPr>
      </w:pPr>
      <w:r w:rsidRPr="00D75E2E">
        <w:rPr>
          <w:rFonts w:asciiTheme="majorHAnsi" w:hAnsiTheme="majorHAnsi"/>
          <w:sz w:val="28"/>
          <w:szCs w:val="28"/>
        </w:rPr>
        <w:t xml:space="preserve">PROMPT: What is a central theme of </w:t>
      </w:r>
      <w:r w:rsidRPr="00D75E2E">
        <w:rPr>
          <w:rFonts w:asciiTheme="majorHAnsi" w:hAnsiTheme="majorHAnsi"/>
          <w:i/>
          <w:sz w:val="28"/>
          <w:szCs w:val="28"/>
        </w:rPr>
        <w:t xml:space="preserve">To Kill a Mockingbird </w:t>
      </w:r>
      <w:r w:rsidRPr="00D75E2E">
        <w:rPr>
          <w:rFonts w:asciiTheme="majorHAnsi" w:hAnsiTheme="majorHAnsi"/>
          <w:sz w:val="28"/>
          <w:szCs w:val="28"/>
        </w:rPr>
        <w:t>by Harper Lee?  How does she use SOCIAL SETTING (culture</w:t>
      </w:r>
      <w:r w:rsidR="00D75E2E">
        <w:rPr>
          <w:rFonts w:asciiTheme="majorHAnsi" w:hAnsiTheme="majorHAnsi"/>
          <w:sz w:val="28"/>
          <w:szCs w:val="28"/>
        </w:rPr>
        <w:t xml:space="preserve"> – the unwritten rules of society </w:t>
      </w:r>
      <w:proofErr w:type="gramStart"/>
      <w:r w:rsidR="00D75E2E">
        <w:rPr>
          <w:rFonts w:asciiTheme="majorHAnsi" w:hAnsiTheme="majorHAnsi"/>
          <w:sz w:val="28"/>
          <w:szCs w:val="28"/>
        </w:rPr>
        <w:t xml:space="preserve">- </w:t>
      </w:r>
      <w:r w:rsidRPr="00D75E2E">
        <w:rPr>
          <w:rFonts w:asciiTheme="majorHAnsi" w:hAnsiTheme="majorHAnsi"/>
          <w:sz w:val="28"/>
          <w:szCs w:val="28"/>
        </w:rPr>
        <w:t xml:space="preserve"> OR</w:t>
      </w:r>
      <w:proofErr w:type="gramEnd"/>
      <w:r w:rsidRPr="00D75E2E">
        <w:rPr>
          <w:rFonts w:asciiTheme="majorHAnsi" w:hAnsiTheme="majorHAnsi"/>
          <w:sz w:val="28"/>
          <w:szCs w:val="28"/>
        </w:rPr>
        <w:t xml:space="preserve"> power</w:t>
      </w:r>
      <w:r w:rsidR="00D75E2E">
        <w:rPr>
          <w:rFonts w:asciiTheme="majorHAnsi" w:hAnsiTheme="majorHAnsi"/>
          <w:sz w:val="28"/>
          <w:szCs w:val="28"/>
        </w:rPr>
        <w:t xml:space="preserve"> – who is in control and why?</w:t>
      </w:r>
      <w:r w:rsidRPr="00D75E2E">
        <w:rPr>
          <w:rFonts w:asciiTheme="majorHAnsi" w:hAnsiTheme="majorHAnsi"/>
          <w:sz w:val="28"/>
          <w:szCs w:val="28"/>
        </w:rPr>
        <w:t>) to develop this theme?</w:t>
      </w:r>
    </w:p>
    <w:p w14:paraId="2E5D1A7D" w14:textId="057E3596" w:rsidR="0090036E" w:rsidRDefault="0090036E" w:rsidP="0090036E">
      <w:pPr>
        <w:contextualSpacing/>
        <w:rPr>
          <w:rFonts w:asciiTheme="majorHAnsi" w:hAnsiTheme="majorHAnsi"/>
        </w:rPr>
      </w:pPr>
    </w:p>
    <w:p w14:paraId="55DA73D6" w14:textId="382109B1" w:rsidR="0090036E" w:rsidRPr="00D75E2E" w:rsidRDefault="0090036E" w:rsidP="0090036E">
      <w:pPr>
        <w:contextualSpacing/>
        <w:rPr>
          <w:rFonts w:asciiTheme="majorHAnsi" w:hAnsiTheme="majorHAnsi"/>
          <w:color w:val="000000" w:themeColor="text1"/>
        </w:rPr>
      </w:pPr>
      <w:r w:rsidRPr="00D75E2E">
        <w:rPr>
          <w:rFonts w:asciiTheme="majorHAnsi" w:hAnsiTheme="majorHAnsi"/>
          <w:color w:val="000000" w:themeColor="text1"/>
        </w:rPr>
        <w:t xml:space="preserve">Rubric: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3358"/>
      </w:tblGrid>
      <w:tr w:rsidR="00D75E2E" w:rsidRPr="00D75E2E" w14:paraId="45B328CA" w14:textId="77777777" w:rsidTr="00D75E2E">
        <w:tc>
          <w:tcPr>
            <w:tcW w:w="1075" w:type="dxa"/>
          </w:tcPr>
          <w:p w14:paraId="2245E3E2" w14:textId="4F7DC509" w:rsidR="00D75E2E" w:rsidRPr="00D75E2E" w:rsidRDefault="00D75E2E" w:rsidP="00D75E2E">
            <w:pPr>
              <w:contextualSpacing/>
              <w:rPr>
                <w:rFonts w:asciiTheme="majorHAnsi" w:eastAsia="Times New Roman" w:hAnsiTheme="majorHAnsi"/>
                <w:color w:val="000000" w:themeColor="text1"/>
              </w:rPr>
            </w:pPr>
            <w:r w:rsidRPr="00D75E2E">
              <w:rPr>
                <w:rFonts w:asciiTheme="majorHAnsi" w:eastAsia="Times New Roman" w:hAnsiTheme="majorHAnsi"/>
                <w:color w:val="000000" w:themeColor="text1"/>
              </w:rPr>
              <w:t>3 pts</w:t>
            </w:r>
          </w:p>
        </w:tc>
        <w:tc>
          <w:tcPr>
            <w:tcW w:w="13358" w:type="dxa"/>
          </w:tcPr>
          <w:p w14:paraId="6E441A55" w14:textId="2002DF89" w:rsidR="00D75E2E" w:rsidRPr="003B7A9D" w:rsidRDefault="00D75E2E" w:rsidP="004944F0">
            <w:pPr>
              <w:contextualSpacing/>
              <w:rPr>
                <w:rFonts w:asciiTheme="majorHAnsi" w:eastAsia="Times New Roman" w:hAnsiTheme="majorHAnsi"/>
                <w:color w:val="000000" w:themeColor="text1"/>
              </w:rPr>
            </w:pPr>
            <w:r w:rsidRPr="00D75E2E">
              <w:rPr>
                <w:rFonts w:asciiTheme="majorHAnsi" w:eastAsia="Times New Roman" w:hAnsiTheme="majorHAnsi"/>
                <w:color w:val="000000" w:themeColor="text1"/>
              </w:rPr>
              <w:t xml:space="preserve">Making a claim: </w:t>
            </w:r>
            <w:r w:rsidR="003B7A9D">
              <w:rPr>
                <w:rFonts w:asciiTheme="majorHAnsi" w:eastAsia="Times New Roman" w:hAnsiTheme="majorHAnsi"/>
                <w:color w:val="000000" w:themeColor="text1"/>
              </w:rPr>
              <w:t xml:space="preserve">A central theme of </w:t>
            </w:r>
            <w:r w:rsidR="003B7A9D">
              <w:rPr>
                <w:rFonts w:asciiTheme="majorHAnsi" w:eastAsia="Times New Roman" w:hAnsiTheme="majorHAnsi"/>
                <w:i/>
                <w:color w:val="000000" w:themeColor="text1"/>
              </w:rPr>
              <w:t>To Kill a Mockingbird</w:t>
            </w:r>
            <w:r w:rsidR="003B7A9D">
              <w:rPr>
                <w:rFonts w:asciiTheme="majorHAnsi" w:eastAsia="Times New Roman" w:hAnsiTheme="majorHAnsi"/>
                <w:color w:val="000000" w:themeColor="text1"/>
              </w:rPr>
              <w:t xml:space="preserve"> by Harper Lee is _______________; </w:t>
            </w:r>
            <w:r w:rsidR="004944F0">
              <w:rPr>
                <w:rFonts w:asciiTheme="majorHAnsi" w:eastAsia="Times New Roman" w:hAnsiTheme="majorHAnsi"/>
                <w:color w:val="000000" w:themeColor="text1"/>
              </w:rPr>
              <w:t>Lee develops this</w:t>
            </w:r>
            <w:r w:rsidR="003B7A9D">
              <w:rPr>
                <w:rFonts w:asciiTheme="majorHAnsi" w:eastAsia="Times New Roman" w:hAnsiTheme="majorHAnsi"/>
                <w:color w:val="000000" w:themeColor="text1"/>
              </w:rPr>
              <w:t xml:space="preserve"> through _____________. (</w:t>
            </w:r>
            <w:proofErr w:type="gramStart"/>
            <w:r w:rsidR="003B7A9D">
              <w:rPr>
                <w:rFonts w:asciiTheme="majorHAnsi" w:eastAsia="Times New Roman" w:hAnsiTheme="majorHAnsi"/>
                <w:color w:val="000000" w:themeColor="text1"/>
              </w:rPr>
              <w:t>must</w:t>
            </w:r>
            <w:proofErr w:type="gramEnd"/>
            <w:r w:rsidR="003B7A9D">
              <w:rPr>
                <w:rFonts w:asciiTheme="majorHAnsi" w:eastAsia="Times New Roman" w:hAnsiTheme="majorHAnsi"/>
                <w:color w:val="000000" w:themeColor="text1"/>
              </w:rPr>
              <w:t xml:space="preserve"> include author, title, theme, and element of social setting). </w:t>
            </w:r>
          </w:p>
        </w:tc>
      </w:tr>
      <w:tr w:rsidR="00D75E2E" w:rsidRPr="00D75E2E" w14:paraId="5300A7DE" w14:textId="77777777" w:rsidTr="00D75E2E">
        <w:tc>
          <w:tcPr>
            <w:tcW w:w="1075" w:type="dxa"/>
          </w:tcPr>
          <w:p w14:paraId="0530953E" w14:textId="37079430" w:rsidR="00D75E2E" w:rsidRPr="00D75E2E" w:rsidRDefault="00D75E2E" w:rsidP="00D75E2E">
            <w:pPr>
              <w:contextualSpacing/>
              <w:rPr>
                <w:rFonts w:asciiTheme="majorHAnsi" w:eastAsia="Times New Roman" w:hAnsiTheme="majorHAnsi"/>
                <w:color w:val="000000" w:themeColor="text1"/>
              </w:rPr>
            </w:pPr>
            <w:r w:rsidRPr="00D75E2E">
              <w:rPr>
                <w:rFonts w:asciiTheme="majorHAnsi" w:eastAsia="Times New Roman" w:hAnsiTheme="majorHAnsi"/>
                <w:color w:val="000000" w:themeColor="text1"/>
              </w:rPr>
              <w:t>2 pts</w:t>
            </w:r>
          </w:p>
        </w:tc>
        <w:tc>
          <w:tcPr>
            <w:tcW w:w="13358" w:type="dxa"/>
          </w:tcPr>
          <w:p w14:paraId="33DA266B" w14:textId="1AE1BE83" w:rsidR="00D75E2E" w:rsidRPr="00D75E2E" w:rsidRDefault="00D75E2E" w:rsidP="00D75E2E">
            <w:pPr>
              <w:contextualSpacing/>
              <w:rPr>
                <w:rFonts w:asciiTheme="majorHAnsi" w:eastAsia="Times New Roman" w:hAnsiTheme="majorHAnsi"/>
                <w:color w:val="000000" w:themeColor="text1"/>
              </w:rPr>
            </w:pPr>
            <w:r w:rsidRPr="00D75E2E">
              <w:rPr>
                <w:rFonts w:asciiTheme="majorHAnsi" w:eastAsia="Times New Roman" w:hAnsiTheme="majorHAnsi"/>
                <w:color w:val="000000" w:themeColor="text1"/>
              </w:rPr>
              <w:t>Provide context.</w:t>
            </w:r>
          </w:p>
        </w:tc>
      </w:tr>
      <w:tr w:rsidR="00D75E2E" w:rsidRPr="00D75E2E" w14:paraId="2813E73B" w14:textId="77777777" w:rsidTr="00D75E2E">
        <w:tc>
          <w:tcPr>
            <w:tcW w:w="1075" w:type="dxa"/>
          </w:tcPr>
          <w:p w14:paraId="5B34D70C" w14:textId="062B3FFA" w:rsidR="00D75E2E" w:rsidRPr="00D75E2E" w:rsidRDefault="00D75E2E" w:rsidP="00D75E2E">
            <w:pPr>
              <w:contextualSpacing/>
              <w:rPr>
                <w:rFonts w:asciiTheme="majorHAnsi" w:eastAsia="Times New Roman" w:hAnsiTheme="majorHAnsi"/>
                <w:color w:val="000000" w:themeColor="text1"/>
              </w:rPr>
            </w:pPr>
            <w:r w:rsidRPr="00D75E2E">
              <w:rPr>
                <w:rFonts w:asciiTheme="majorHAnsi" w:eastAsia="Times New Roman" w:hAnsiTheme="majorHAnsi"/>
                <w:color w:val="000000" w:themeColor="text1"/>
              </w:rPr>
              <w:t>5 pts</w:t>
            </w:r>
          </w:p>
        </w:tc>
        <w:tc>
          <w:tcPr>
            <w:tcW w:w="13358" w:type="dxa"/>
          </w:tcPr>
          <w:p w14:paraId="152ADAAD" w14:textId="00153FD9" w:rsidR="00D75E2E" w:rsidRPr="00D75E2E" w:rsidRDefault="00D75E2E" w:rsidP="00D75E2E">
            <w:pPr>
              <w:contextualSpacing/>
              <w:rPr>
                <w:rFonts w:asciiTheme="majorHAnsi" w:eastAsia="Times New Roman" w:hAnsiTheme="majorHAnsi"/>
                <w:color w:val="000000" w:themeColor="text1"/>
              </w:rPr>
            </w:pPr>
            <w:r w:rsidRPr="00D75E2E">
              <w:rPr>
                <w:rFonts w:asciiTheme="majorHAnsi" w:eastAsia="Times New Roman" w:hAnsiTheme="majorHAnsi"/>
                <w:color w:val="000000" w:themeColor="text1"/>
              </w:rPr>
              <w:t>MUST CITE FROM THE TEXT – BLEND, DIRECT QUOTES (Author’s Last Name Page#).</w:t>
            </w:r>
          </w:p>
        </w:tc>
      </w:tr>
      <w:tr w:rsidR="00D75E2E" w:rsidRPr="00D75E2E" w14:paraId="717597CA" w14:textId="77777777" w:rsidTr="00D75E2E">
        <w:tc>
          <w:tcPr>
            <w:tcW w:w="1075" w:type="dxa"/>
          </w:tcPr>
          <w:p w14:paraId="1E9A87BF" w14:textId="340FC231" w:rsidR="00D75E2E" w:rsidRPr="00D75E2E" w:rsidRDefault="00D75E2E" w:rsidP="00D75E2E">
            <w:pPr>
              <w:contextualSpacing/>
              <w:rPr>
                <w:rFonts w:asciiTheme="majorHAnsi" w:eastAsia="Times New Roman" w:hAnsiTheme="majorHAnsi"/>
                <w:color w:val="000000" w:themeColor="text1"/>
              </w:rPr>
            </w:pPr>
            <w:r w:rsidRPr="00D75E2E">
              <w:rPr>
                <w:rFonts w:asciiTheme="majorHAnsi" w:eastAsia="Times New Roman" w:hAnsiTheme="majorHAnsi"/>
                <w:color w:val="000000" w:themeColor="text1"/>
              </w:rPr>
              <w:t>3 pts</w:t>
            </w:r>
          </w:p>
        </w:tc>
        <w:tc>
          <w:tcPr>
            <w:tcW w:w="13358" w:type="dxa"/>
          </w:tcPr>
          <w:p w14:paraId="29565E8A" w14:textId="2E414145" w:rsidR="00D75E2E" w:rsidRPr="00D75E2E" w:rsidRDefault="00D75E2E" w:rsidP="00D75E2E">
            <w:pPr>
              <w:contextualSpacing/>
              <w:rPr>
                <w:rFonts w:asciiTheme="majorHAnsi" w:eastAsia="Times New Roman" w:hAnsiTheme="majorHAnsi"/>
                <w:color w:val="000000" w:themeColor="text1"/>
              </w:rPr>
            </w:pPr>
            <w:r w:rsidRPr="00D75E2E">
              <w:rPr>
                <w:rFonts w:asciiTheme="majorHAnsi" w:eastAsia="Times New Roman" w:hAnsiTheme="majorHAnsi"/>
                <w:color w:val="000000" w:themeColor="text1"/>
              </w:rPr>
              <w:t xml:space="preserve">Reasoning: </w:t>
            </w:r>
            <w:r w:rsidRPr="00D75E2E">
              <w:rPr>
                <w:rFonts w:asciiTheme="majorHAnsi" w:eastAsia="Times New Roman" w:hAnsiTheme="majorHAnsi"/>
                <w:color w:val="000000" w:themeColor="text1"/>
              </w:rPr>
              <w:t>How is your evidence an example of social setting and how does it help to develop the theme?</w:t>
            </w:r>
          </w:p>
        </w:tc>
      </w:tr>
      <w:tr w:rsidR="00D75E2E" w:rsidRPr="00D75E2E" w14:paraId="3D682D30" w14:textId="77777777" w:rsidTr="00D75E2E">
        <w:tc>
          <w:tcPr>
            <w:tcW w:w="1075" w:type="dxa"/>
          </w:tcPr>
          <w:p w14:paraId="474D2169" w14:textId="7D56DF37" w:rsidR="00D75E2E" w:rsidRPr="00D75E2E" w:rsidRDefault="00D75E2E" w:rsidP="00D75E2E">
            <w:pPr>
              <w:contextualSpacing/>
              <w:rPr>
                <w:rFonts w:asciiTheme="majorHAnsi" w:eastAsia="Times New Roman" w:hAnsiTheme="majorHAnsi"/>
                <w:color w:val="000000" w:themeColor="text1"/>
              </w:rPr>
            </w:pPr>
            <w:r w:rsidRPr="00D75E2E">
              <w:rPr>
                <w:rFonts w:asciiTheme="majorHAnsi" w:eastAsia="Times New Roman" w:hAnsiTheme="majorHAnsi"/>
                <w:color w:val="000000" w:themeColor="text1"/>
              </w:rPr>
              <w:t>3 pts</w:t>
            </w:r>
          </w:p>
        </w:tc>
        <w:tc>
          <w:tcPr>
            <w:tcW w:w="13358" w:type="dxa"/>
          </w:tcPr>
          <w:p w14:paraId="75078AE3" w14:textId="678E6631" w:rsidR="00D75E2E" w:rsidRPr="00D75E2E" w:rsidRDefault="00D75E2E" w:rsidP="00D75E2E">
            <w:pPr>
              <w:contextualSpacing/>
              <w:rPr>
                <w:rFonts w:asciiTheme="majorHAnsi" w:eastAsia="Times New Roman" w:hAnsiTheme="majorHAnsi"/>
                <w:color w:val="000000" w:themeColor="text1"/>
              </w:rPr>
            </w:pPr>
            <w:r w:rsidRPr="00D75E2E">
              <w:rPr>
                <w:rFonts w:asciiTheme="majorHAnsi" w:eastAsia="Times New Roman" w:hAnsiTheme="majorHAnsi"/>
                <w:color w:val="000000" w:themeColor="text1"/>
              </w:rPr>
              <w:t>Concluding sentence</w:t>
            </w:r>
            <w:r w:rsidRPr="00D75E2E">
              <w:rPr>
                <w:rFonts w:asciiTheme="majorHAnsi" w:eastAsia="Times New Roman" w:hAnsiTheme="majorHAnsi"/>
                <w:color w:val="000000" w:themeColor="text1"/>
              </w:rPr>
              <w:t>:  Summarize your example, how it develops you theme, and then address how it is important in life outside of literature.</w:t>
            </w:r>
          </w:p>
        </w:tc>
      </w:tr>
      <w:tr w:rsidR="00D75E2E" w:rsidRPr="00D75E2E" w14:paraId="45D8AA5D" w14:textId="77777777" w:rsidTr="00D75E2E">
        <w:tc>
          <w:tcPr>
            <w:tcW w:w="1075" w:type="dxa"/>
          </w:tcPr>
          <w:p w14:paraId="609A54B1" w14:textId="4BCFFBF3" w:rsidR="00D75E2E" w:rsidRPr="00D75E2E" w:rsidRDefault="00D75E2E" w:rsidP="00D75E2E">
            <w:pPr>
              <w:contextualSpacing/>
              <w:rPr>
                <w:rFonts w:asciiTheme="majorHAnsi" w:eastAsia="Times New Roman" w:hAnsiTheme="majorHAnsi"/>
                <w:color w:val="000000" w:themeColor="text1"/>
              </w:rPr>
            </w:pPr>
            <w:r w:rsidRPr="00D75E2E">
              <w:rPr>
                <w:rFonts w:asciiTheme="majorHAnsi" w:eastAsia="Times New Roman" w:hAnsiTheme="majorHAnsi"/>
                <w:color w:val="000000" w:themeColor="text1"/>
              </w:rPr>
              <w:t>4 pts</w:t>
            </w:r>
          </w:p>
        </w:tc>
        <w:tc>
          <w:tcPr>
            <w:tcW w:w="13358" w:type="dxa"/>
          </w:tcPr>
          <w:p w14:paraId="1BAFE45E" w14:textId="0660CA25" w:rsidR="00D75E2E" w:rsidRPr="00D75E2E" w:rsidRDefault="00D75E2E" w:rsidP="00D75E2E">
            <w:pPr>
              <w:contextualSpacing/>
              <w:rPr>
                <w:rFonts w:asciiTheme="majorHAnsi" w:eastAsia="Times New Roman" w:hAnsiTheme="majorHAnsi"/>
                <w:color w:val="000000" w:themeColor="text1"/>
              </w:rPr>
            </w:pPr>
            <w:r w:rsidRPr="00D75E2E">
              <w:rPr>
                <w:rFonts w:asciiTheme="majorHAnsi" w:eastAsia="Times New Roman" w:hAnsiTheme="majorHAnsi"/>
                <w:color w:val="000000" w:themeColor="text1"/>
              </w:rPr>
              <w:t>Conventions: Proper grammar, spelling, No first person, second person, or contractions. </w:t>
            </w:r>
          </w:p>
        </w:tc>
      </w:tr>
      <w:tr w:rsidR="00D75E2E" w:rsidRPr="00D75E2E" w14:paraId="0A1A9233" w14:textId="77777777" w:rsidTr="00D75E2E">
        <w:tc>
          <w:tcPr>
            <w:tcW w:w="1075" w:type="dxa"/>
          </w:tcPr>
          <w:p w14:paraId="240C7ED0" w14:textId="1904798D" w:rsidR="00D75E2E" w:rsidRPr="00D75E2E" w:rsidRDefault="00D75E2E" w:rsidP="00D75E2E">
            <w:pPr>
              <w:contextualSpacing/>
              <w:rPr>
                <w:rFonts w:asciiTheme="majorHAnsi" w:eastAsia="Times New Roman" w:hAnsiTheme="majorHAnsi"/>
                <w:color w:val="000000" w:themeColor="text1"/>
              </w:rPr>
            </w:pPr>
            <w:r w:rsidRPr="00D75E2E">
              <w:rPr>
                <w:rFonts w:asciiTheme="majorHAnsi" w:eastAsia="Times New Roman" w:hAnsiTheme="majorHAnsi"/>
                <w:color w:val="000000" w:themeColor="text1"/>
              </w:rPr>
              <w:t>4 pts</w:t>
            </w:r>
          </w:p>
        </w:tc>
        <w:tc>
          <w:tcPr>
            <w:tcW w:w="13358" w:type="dxa"/>
          </w:tcPr>
          <w:p w14:paraId="0E69C0EA" w14:textId="4A379740" w:rsidR="00D75E2E" w:rsidRPr="00D75E2E" w:rsidRDefault="00D75E2E" w:rsidP="00D75E2E">
            <w:pPr>
              <w:contextualSpacing/>
              <w:rPr>
                <w:rFonts w:asciiTheme="majorHAnsi" w:eastAsia="Times New Roman" w:hAnsiTheme="majorHAnsi"/>
                <w:color w:val="000000" w:themeColor="text1"/>
              </w:rPr>
            </w:pPr>
            <w:r w:rsidRPr="00D75E2E">
              <w:rPr>
                <w:rFonts w:asciiTheme="majorHAnsi" w:eastAsia="Times New Roman" w:hAnsiTheme="majorHAnsi"/>
                <w:color w:val="000000" w:themeColor="text1"/>
              </w:rPr>
              <w:t>MLA Format – proper MLA format and correct WORKS CITED entry!</w:t>
            </w:r>
          </w:p>
        </w:tc>
      </w:tr>
    </w:tbl>
    <w:p w14:paraId="667D9627" w14:textId="4ED8AF16" w:rsidR="0090036E" w:rsidRDefault="0090036E" w:rsidP="0090036E">
      <w:pPr>
        <w:contextualSpacing/>
        <w:rPr>
          <w:rFonts w:asciiTheme="majorHAnsi" w:eastAsia="Times New Roman" w:hAnsiTheme="majorHAnsi"/>
          <w:color w:val="000000" w:themeColor="text1"/>
        </w:rPr>
      </w:pPr>
    </w:p>
    <w:p w14:paraId="69C1C27F" w14:textId="644B4096" w:rsidR="00D75E2E" w:rsidRDefault="00D75E2E" w:rsidP="00D75E2E">
      <w:pPr>
        <w:contextualSpacing/>
        <w:jc w:val="center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Total: _______/24</w:t>
      </w:r>
    </w:p>
    <w:p w14:paraId="66E261C9" w14:textId="1311A0D2" w:rsidR="004944F0" w:rsidRDefault="004944F0" w:rsidP="004944F0">
      <w:pPr>
        <w:contextualSpacing/>
        <w:rPr>
          <w:rFonts w:asciiTheme="majorHAnsi" w:eastAsia="Times New Roman" w:hAnsiTheme="majorHAnsi"/>
          <w:color w:val="000000" w:themeColor="text1"/>
        </w:rPr>
      </w:pPr>
    </w:p>
    <w:p w14:paraId="26535954" w14:textId="434EC532" w:rsidR="004944F0" w:rsidRDefault="004944F0" w:rsidP="004944F0">
      <w:pPr>
        <w:contextualSpacing/>
        <w:jc w:val="center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Works Cited</w:t>
      </w:r>
    </w:p>
    <w:p w14:paraId="3FEFF6B7" w14:textId="5A7C9F49" w:rsidR="004944F0" w:rsidRPr="004944F0" w:rsidRDefault="004944F0" w:rsidP="004944F0">
      <w:pPr>
        <w:contextualSpacing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 xml:space="preserve">Last name, First name. </w:t>
      </w:r>
      <w:r>
        <w:rPr>
          <w:rFonts w:asciiTheme="majorHAnsi" w:eastAsia="Times New Roman" w:hAnsiTheme="majorHAnsi"/>
          <w:i/>
          <w:color w:val="000000" w:themeColor="text1"/>
        </w:rPr>
        <w:t>Title of Text</w:t>
      </w:r>
      <w:r>
        <w:rPr>
          <w:rFonts w:asciiTheme="majorHAnsi" w:eastAsia="Times New Roman" w:hAnsiTheme="majorHAnsi"/>
          <w:color w:val="000000" w:themeColor="text1"/>
        </w:rPr>
        <w:t xml:space="preserve">. Publisher, year. </w:t>
      </w:r>
    </w:p>
    <w:p w14:paraId="0B4E0E38" w14:textId="6B3A7B2D" w:rsidR="00D75E2E" w:rsidRPr="00D75E2E" w:rsidRDefault="00D75E2E" w:rsidP="0090036E">
      <w:pPr>
        <w:contextualSpacing/>
        <w:rPr>
          <w:rFonts w:asciiTheme="majorHAnsi" w:eastAsia="Times New Roman" w:hAnsiTheme="majorHAnsi"/>
          <w:color w:val="000000" w:themeColor="text1"/>
        </w:rPr>
      </w:pPr>
    </w:p>
    <w:p w14:paraId="3D945D97" w14:textId="62D7549A" w:rsidR="00D75E2E" w:rsidRPr="00D75E2E" w:rsidRDefault="00D75E2E" w:rsidP="0090036E">
      <w:pPr>
        <w:contextualSpacing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*</w:t>
      </w:r>
      <w:r w:rsidRPr="00D75E2E">
        <w:rPr>
          <w:rFonts w:asciiTheme="majorHAnsi" w:eastAsia="Times New Roman" w:hAnsiTheme="majorHAnsi"/>
          <w:color w:val="000000" w:themeColor="text1"/>
        </w:rPr>
        <w:t xml:space="preserve">Look back at past writing assignments to ensure that you are not making the same mistake that you have in past writings. There will be no revisions on this assignment – please be sure that you do your best work. </w:t>
      </w:r>
    </w:p>
    <w:p w14:paraId="786037E4" w14:textId="43DDF755" w:rsidR="00D75E2E" w:rsidRDefault="00D75E2E" w:rsidP="00D75E2E">
      <w:pPr>
        <w:contextualSpacing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lastRenderedPageBreak/>
        <w:t xml:space="preserve">Social Setting – Culture </w:t>
      </w:r>
    </w:p>
    <w:p w14:paraId="773DAB75" w14:textId="77777777" w:rsidR="00D75E2E" w:rsidRPr="0090036E" w:rsidRDefault="00D75E2E" w:rsidP="0090036E">
      <w:pPr>
        <w:contextualSpacing/>
        <w:rPr>
          <w:rFonts w:asciiTheme="majorHAnsi" w:hAnsiTheme="majorHAnsi"/>
        </w:rPr>
      </w:pPr>
    </w:p>
    <w:tbl>
      <w:tblPr>
        <w:tblW w:w="14721" w:type="dxa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84"/>
        <w:gridCol w:w="3978"/>
        <w:gridCol w:w="4299"/>
      </w:tblGrid>
      <w:tr w:rsidR="005C67A4" w:rsidRPr="0090036E" w14:paraId="058511C6" w14:textId="77777777" w:rsidTr="003414AA">
        <w:trPr>
          <w:trHeight w:hRule="exact" w:val="1029"/>
        </w:trPr>
        <w:tc>
          <w:tcPr>
            <w:tcW w:w="21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14:paraId="3F0360B9" w14:textId="77777777" w:rsidR="005C67A4" w:rsidRPr="0090036E" w:rsidRDefault="005C67A4" w:rsidP="003414AA">
            <w:pPr>
              <w:rPr>
                <w:rFonts w:asciiTheme="majorHAnsi" w:hAnsiTheme="majorHAnsi"/>
              </w:rPr>
            </w:pPr>
            <w:r w:rsidRPr="0090036E">
              <w:rPr>
                <w:rFonts w:asciiTheme="majorHAnsi" w:hAnsiTheme="majorHAnsi"/>
              </w:rPr>
              <w:t xml:space="preserve">Core Text: </w:t>
            </w:r>
          </w:p>
          <w:p w14:paraId="1BED1CB9" w14:textId="77777777" w:rsidR="00D75E2E" w:rsidRDefault="0090036E" w:rsidP="003414A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To Kill a </w:t>
            </w:r>
          </w:p>
          <w:p w14:paraId="7FA25CB7" w14:textId="72CC1FCE" w:rsidR="005C67A4" w:rsidRPr="0090036E" w:rsidRDefault="0090036E" w:rsidP="003414A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Mockingbird </w:t>
            </w:r>
          </w:p>
        </w:tc>
        <w:tc>
          <w:tcPr>
            <w:tcW w:w="42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CBCB93" w14:textId="77777777" w:rsidR="005C67A4" w:rsidRPr="00D75E2E" w:rsidRDefault="005C67A4" w:rsidP="003414AA">
            <w:pPr>
              <w:pStyle w:val="TableParagraph"/>
              <w:spacing w:before="88"/>
              <w:ind w:left="70"/>
              <w:rPr>
                <w:rFonts w:asciiTheme="majorHAnsi" w:eastAsia="Myriad Pro Light" w:hAnsiTheme="majorHAnsi" w:cs="Myriad Pro Light"/>
                <w:sz w:val="20"/>
                <w:szCs w:val="20"/>
              </w:rPr>
            </w:pPr>
            <w:r w:rsidRPr="00D75E2E">
              <w:rPr>
                <w:rFonts w:asciiTheme="majorHAnsi" w:hAnsiTheme="majorHAnsi"/>
                <w:b/>
                <w:color w:val="231F20"/>
                <w:spacing w:val="-6"/>
                <w:sz w:val="20"/>
                <w:szCs w:val="20"/>
              </w:rPr>
              <w:t>Describe</w:t>
            </w:r>
          </w:p>
          <w:p w14:paraId="2F4D79E1" w14:textId="77777777" w:rsidR="005C67A4" w:rsidRPr="00D75E2E" w:rsidRDefault="005C67A4" w:rsidP="003414AA">
            <w:pPr>
              <w:pStyle w:val="TableParagraph"/>
              <w:spacing w:before="19" w:line="278" w:lineRule="auto"/>
              <w:ind w:left="70" w:right="1325"/>
              <w:rPr>
                <w:rFonts w:asciiTheme="majorHAnsi" w:eastAsia="Myriad Pro" w:hAnsiTheme="majorHAnsi" w:cs="Myriad Pro"/>
                <w:sz w:val="20"/>
                <w:szCs w:val="20"/>
              </w:rPr>
            </w:pPr>
            <w:r w:rsidRPr="00D75E2E">
              <w:rPr>
                <w:rFonts w:asciiTheme="majorHAnsi" w:hAnsiTheme="majorHAnsi"/>
                <w:color w:val="231F20"/>
                <w:sz w:val="20"/>
                <w:szCs w:val="20"/>
              </w:rPr>
              <w:t>What</w:t>
            </w:r>
            <w:r w:rsidRPr="00D75E2E">
              <w:rPr>
                <w:rFonts w:asciiTheme="majorHAnsi" w:hAnsiTheme="maj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75E2E">
              <w:rPr>
                <w:rFonts w:asciiTheme="majorHAnsi" w:hAnsiTheme="majorHAnsi"/>
                <w:color w:val="231F20"/>
                <w:sz w:val="20"/>
                <w:szCs w:val="20"/>
              </w:rPr>
              <w:t>is</w:t>
            </w:r>
            <w:r w:rsidRPr="00D75E2E">
              <w:rPr>
                <w:rFonts w:asciiTheme="majorHAnsi" w:hAnsiTheme="maj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75E2E">
              <w:rPr>
                <w:rFonts w:asciiTheme="majorHAnsi" w:hAnsiTheme="majorHAnsi"/>
                <w:color w:val="231F20"/>
                <w:sz w:val="20"/>
                <w:szCs w:val="20"/>
              </w:rPr>
              <w:t>this</w:t>
            </w:r>
            <w:r w:rsidRPr="00D75E2E">
              <w:rPr>
                <w:rFonts w:asciiTheme="majorHAnsi" w:hAnsiTheme="maj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75E2E">
              <w:rPr>
                <w:rFonts w:asciiTheme="majorHAnsi" w:hAnsiTheme="majorHAnsi"/>
                <w:color w:val="231F20"/>
                <w:sz w:val="20"/>
                <w:szCs w:val="20"/>
              </w:rPr>
              <w:t>aspect</w:t>
            </w:r>
            <w:r w:rsidRPr="00D75E2E">
              <w:rPr>
                <w:rFonts w:asciiTheme="majorHAnsi" w:hAnsiTheme="maj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75E2E">
              <w:rPr>
                <w:rFonts w:asciiTheme="majorHAnsi" w:hAnsiTheme="majorHAnsi"/>
                <w:color w:val="231F20"/>
                <w:sz w:val="20"/>
                <w:szCs w:val="20"/>
              </w:rPr>
              <w:t>of</w:t>
            </w:r>
            <w:r w:rsidRPr="00D75E2E">
              <w:rPr>
                <w:rFonts w:asciiTheme="majorHAnsi" w:hAnsiTheme="maj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75E2E">
              <w:rPr>
                <w:rFonts w:asciiTheme="majorHAnsi" w:hAnsiTheme="majorHAnsi"/>
                <w:color w:val="231F20"/>
                <w:sz w:val="20"/>
                <w:szCs w:val="20"/>
              </w:rPr>
              <w:t>culture</w:t>
            </w:r>
            <w:r w:rsidRPr="00D75E2E">
              <w:rPr>
                <w:rFonts w:asciiTheme="majorHAnsi" w:hAnsiTheme="maj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75E2E">
              <w:rPr>
                <w:rFonts w:asciiTheme="majorHAnsi" w:hAnsiTheme="majorHAnsi"/>
                <w:color w:val="231F20"/>
                <w:sz w:val="20"/>
                <w:szCs w:val="20"/>
              </w:rPr>
              <w:t>like?</w:t>
            </w:r>
            <w:r w:rsidRPr="00D75E2E">
              <w:rPr>
                <w:rFonts w:asciiTheme="majorHAnsi" w:hAnsiTheme="maj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75E2E">
              <w:rPr>
                <w:rFonts w:asciiTheme="majorHAnsi" w:hAnsiTheme="majorHAnsi"/>
                <w:color w:val="231F20"/>
                <w:sz w:val="20"/>
                <w:szCs w:val="20"/>
              </w:rPr>
              <w:t>What</w:t>
            </w:r>
            <w:r w:rsidRPr="00D75E2E">
              <w:rPr>
                <w:rFonts w:asciiTheme="majorHAnsi" w:hAnsiTheme="majorHAnsi"/>
                <w:color w:val="231F20"/>
                <w:spacing w:val="-19"/>
                <w:sz w:val="20"/>
                <w:szCs w:val="20"/>
              </w:rPr>
              <w:t xml:space="preserve"> </w:t>
            </w:r>
            <w:r w:rsidRPr="00D75E2E">
              <w:rPr>
                <w:rFonts w:asciiTheme="majorHAnsi" w:hAnsiTheme="majorHAnsi"/>
                <w:color w:val="231F20"/>
                <w:spacing w:val="-2"/>
                <w:sz w:val="20"/>
                <w:szCs w:val="20"/>
              </w:rPr>
              <w:t>are</w:t>
            </w:r>
            <w:r w:rsidRPr="00D75E2E">
              <w:rPr>
                <w:rFonts w:asciiTheme="majorHAnsi" w:hAnsiTheme="majorHAnsi"/>
                <w:color w:val="231F20"/>
                <w:spacing w:val="-19"/>
                <w:sz w:val="20"/>
                <w:szCs w:val="20"/>
              </w:rPr>
              <w:t xml:space="preserve"> </w:t>
            </w:r>
            <w:r w:rsidRPr="00D75E2E">
              <w:rPr>
                <w:rFonts w:asciiTheme="majorHAnsi" w:hAnsiTheme="majorHAnsi"/>
                <w:color w:val="231F20"/>
                <w:sz w:val="20"/>
                <w:szCs w:val="20"/>
              </w:rPr>
              <w:t>the</w:t>
            </w:r>
            <w:r w:rsidRPr="00D75E2E">
              <w:rPr>
                <w:rFonts w:asciiTheme="majorHAnsi" w:hAnsiTheme="majorHAnsi"/>
                <w:color w:val="231F20"/>
                <w:spacing w:val="-19"/>
                <w:sz w:val="20"/>
                <w:szCs w:val="20"/>
              </w:rPr>
              <w:t xml:space="preserve"> </w:t>
            </w:r>
            <w:r w:rsidRPr="00D75E2E">
              <w:rPr>
                <w:rFonts w:asciiTheme="majorHAnsi" w:hAnsiTheme="majorHAnsi"/>
                <w:color w:val="231F20"/>
                <w:sz w:val="20"/>
                <w:szCs w:val="20"/>
              </w:rPr>
              <w:t>expectations/rules?</w:t>
            </w:r>
          </w:p>
        </w:tc>
        <w:tc>
          <w:tcPr>
            <w:tcW w:w="39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497E69" w14:textId="77777777" w:rsidR="005C67A4" w:rsidRPr="00D75E2E" w:rsidRDefault="005C67A4" w:rsidP="003414AA">
            <w:pPr>
              <w:pStyle w:val="TableParagraph"/>
              <w:spacing w:before="88"/>
              <w:ind w:left="69"/>
              <w:rPr>
                <w:rFonts w:asciiTheme="majorHAnsi" w:eastAsia="Myriad Pro Light" w:hAnsiTheme="majorHAnsi" w:cs="Myriad Pro Light"/>
                <w:sz w:val="20"/>
                <w:szCs w:val="20"/>
              </w:rPr>
            </w:pPr>
            <w:r w:rsidRPr="00D75E2E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Quote</w:t>
            </w:r>
          </w:p>
          <w:p w14:paraId="00835B8A" w14:textId="77777777" w:rsidR="005C67A4" w:rsidRPr="00D75E2E" w:rsidRDefault="005C67A4" w:rsidP="003414AA">
            <w:pPr>
              <w:pStyle w:val="TableParagraph"/>
              <w:spacing w:before="19"/>
              <w:ind w:left="69"/>
              <w:rPr>
                <w:rFonts w:asciiTheme="majorHAnsi" w:eastAsia="Myriad Pro" w:hAnsiTheme="majorHAnsi" w:cs="Myriad Pro"/>
                <w:sz w:val="20"/>
                <w:szCs w:val="20"/>
              </w:rPr>
            </w:pPr>
            <w:r w:rsidRPr="00D75E2E">
              <w:rPr>
                <w:rFonts w:asciiTheme="majorHAnsi" w:hAnsiTheme="majorHAnsi"/>
                <w:color w:val="231F20"/>
                <w:sz w:val="20"/>
                <w:szCs w:val="20"/>
              </w:rPr>
              <w:t>Best</w:t>
            </w:r>
            <w:r w:rsidRPr="00D75E2E">
              <w:rPr>
                <w:rFonts w:asciiTheme="majorHAnsi" w:hAnsiTheme="majorHAnsi"/>
                <w:color w:val="231F20"/>
                <w:spacing w:val="-14"/>
                <w:sz w:val="20"/>
                <w:szCs w:val="20"/>
              </w:rPr>
              <w:t xml:space="preserve"> </w:t>
            </w:r>
            <w:r w:rsidRPr="00D75E2E">
              <w:rPr>
                <w:rFonts w:asciiTheme="majorHAnsi" w:hAnsiTheme="majorHAnsi"/>
                <w:color w:val="231F20"/>
                <w:sz w:val="20"/>
                <w:szCs w:val="20"/>
              </w:rPr>
              <w:t>description</w:t>
            </w:r>
            <w:r w:rsidRPr="00D75E2E">
              <w:rPr>
                <w:rFonts w:asciiTheme="majorHAnsi" w:hAnsiTheme="majorHAnsi"/>
                <w:color w:val="231F20"/>
                <w:spacing w:val="-14"/>
                <w:sz w:val="20"/>
                <w:szCs w:val="20"/>
              </w:rPr>
              <w:t xml:space="preserve"> </w:t>
            </w:r>
            <w:r w:rsidRPr="00D75E2E">
              <w:rPr>
                <w:rFonts w:asciiTheme="majorHAnsi" w:hAnsiTheme="majorHAnsi"/>
                <w:color w:val="231F20"/>
                <w:sz w:val="20"/>
                <w:szCs w:val="20"/>
              </w:rPr>
              <w:t>of</w:t>
            </w:r>
            <w:r w:rsidRPr="00D75E2E">
              <w:rPr>
                <w:rFonts w:asciiTheme="majorHAnsi" w:hAnsiTheme="majorHAnsi"/>
                <w:color w:val="231F20"/>
                <w:spacing w:val="-14"/>
                <w:sz w:val="20"/>
                <w:szCs w:val="20"/>
              </w:rPr>
              <w:t xml:space="preserve"> </w:t>
            </w:r>
            <w:r w:rsidRPr="00D75E2E">
              <w:rPr>
                <w:rFonts w:asciiTheme="majorHAnsi" w:hAnsiTheme="majorHAnsi"/>
                <w:color w:val="231F20"/>
                <w:sz w:val="20"/>
                <w:szCs w:val="20"/>
              </w:rPr>
              <w:t>this</w:t>
            </w:r>
            <w:r w:rsidRPr="00D75E2E">
              <w:rPr>
                <w:rFonts w:asciiTheme="majorHAnsi" w:hAnsiTheme="majorHAnsi"/>
                <w:color w:val="231F20"/>
                <w:spacing w:val="-14"/>
                <w:sz w:val="20"/>
                <w:szCs w:val="20"/>
              </w:rPr>
              <w:t xml:space="preserve"> </w:t>
            </w:r>
            <w:r w:rsidRPr="00D75E2E">
              <w:rPr>
                <w:rFonts w:asciiTheme="majorHAnsi" w:hAnsiTheme="majorHAnsi"/>
                <w:color w:val="231F20"/>
                <w:sz w:val="20"/>
                <w:szCs w:val="20"/>
              </w:rPr>
              <w:t>aspect.</w:t>
            </w:r>
          </w:p>
        </w:tc>
        <w:tc>
          <w:tcPr>
            <w:tcW w:w="4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5B64FF" w14:textId="77777777" w:rsidR="005C67A4" w:rsidRPr="00D75E2E" w:rsidRDefault="005C67A4" w:rsidP="003414AA">
            <w:pPr>
              <w:pStyle w:val="TableParagraph"/>
              <w:spacing w:before="88"/>
              <w:ind w:left="70"/>
              <w:rPr>
                <w:rFonts w:asciiTheme="majorHAnsi" w:eastAsia="Myriad Pro Light" w:hAnsiTheme="majorHAnsi" w:cs="Myriad Pro Light"/>
                <w:sz w:val="20"/>
                <w:szCs w:val="20"/>
              </w:rPr>
            </w:pPr>
            <w:r w:rsidRPr="00D75E2E">
              <w:rPr>
                <w:rFonts w:asciiTheme="majorHAnsi" w:hAnsiTheme="majorHAnsi"/>
                <w:b/>
                <w:color w:val="231F20"/>
                <w:spacing w:val="-3"/>
                <w:sz w:val="20"/>
                <w:szCs w:val="20"/>
              </w:rPr>
              <w:t>Analysis</w:t>
            </w:r>
          </w:p>
          <w:p w14:paraId="2F3E5664" w14:textId="11BCBF32" w:rsidR="005C67A4" w:rsidRPr="00D75E2E" w:rsidRDefault="005C67A4" w:rsidP="00D75E2E">
            <w:pPr>
              <w:pStyle w:val="TableParagraph"/>
              <w:spacing w:before="19" w:line="278" w:lineRule="auto"/>
              <w:ind w:left="70" w:right="305"/>
              <w:rPr>
                <w:rFonts w:asciiTheme="majorHAnsi" w:eastAsia="Myriad Pro" w:hAnsiTheme="majorHAnsi" w:cs="Myriad Pro"/>
                <w:sz w:val="20"/>
                <w:szCs w:val="20"/>
              </w:rPr>
            </w:pPr>
            <w:r w:rsidRPr="00D75E2E">
              <w:rPr>
                <w:rFonts w:asciiTheme="majorHAnsi" w:hAnsiTheme="majorHAnsi"/>
                <w:color w:val="231F20"/>
                <w:spacing w:val="-6"/>
                <w:sz w:val="20"/>
                <w:szCs w:val="20"/>
              </w:rPr>
              <w:t>How</w:t>
            </w:r>
            <w:r w:rsidRPr="00D75E2E">
              <w:rPr>
                <w:rFonts w:asciiTheme="majorHAnsi" w:hAnsiTheme="majorHAnsi"/>
                <w:color w:val="231F20"/>
                <w:spacing w:val="-15"/>
                <w:sz w:val="20"/>
                <w:szCs w:val="20"/>
              </w:rPr>
              <w:t xml:space="preserve"> </w:t>
            </w:r>
            <w:r w:rsidRPr="00D75E2E">
              <w:rPr>
                <w:rFonts w:asciiTheme="majorHAnsi" w:hAnsiTheme="majorHAnsi"/>
                <w:color w:val="231F20"/>
                <w:spacing w:val="-6"/>
                <w:sz w:val="20"/>
                <w:szCs w:val="20"/>
              </w:rPr>
              <w:t>does</w:t>
            </w:r>
            <w:r w:rsidRPr="00D75E2E">
              <w:rPr>
                <w:rFonts w:asciiTheme="majorHAnsi" w:hAnsiTheme="majorHAnsi"/>
                <w:color w:val="231F20"/>
                <w:spacing w:val="-15"/>
                <w:sz w:val="20"/>
                <w:szCs w:val="20"/>
              </w:rPr>
              <w:t xml:space="preserve"> </w:t>
            </w:r>
            <w:r w:rsidRPr="00D75E2E">
              <w:rPr>
                <w:rFonts w:asciiTheme="majorHAnsi" w:hAnsiTheme="majorHAnsi"/>
                <w:color w:val="231F20"/>
                <w:spacing w:val="-6"/>
                <w:sz w:val="20"/>
                <w:szCs w:val="20"/>
              </w:rPr>
              <w:t>this</w:t>
            </w:r>
            <w:r w:rsidRPr="00D75E2E">
              <w:rPr>
                <w:rFonts w:asciiTheme="majorHAnsi" w:hAnsiTheme="majorHAnsi"/>
                <w:color w:val="231F20"/>
                <w:spacing w:val="-15"/>
                <w:sz w:val="20"/>
                <w:szCs w:val="20"/>
              </w:rPr>
              <w:t xml:space="preserve"> </w:t>
            </w:r>
            <w:r w:rsidRPr="00D75E2E">
              <w:rPr>
                <w:rFonts w:asciiTheme="majorHAnsi" w:hAnsiTheme="majorHAnsi"/>
                <w:color w:val="231F20"/>
                <w:spacing w:val="-7"/>
                <w:sz w:val="20"/>
                <w:szCs w:val="20"/>
              </w:rPr>
              <w:t>aspect</w:t>
            </w:r>
            <w:r w:rsidRPr="00D75E2E">
              <w:rPr>
                <w:rFonts w:asciiTheme="majorHAnsi" w:hAnsiTheme="majorHAnsi"/>
                <w:color w:val="231F20"/>
                <w:spacing w:val="-15"/>
                <w:sz w:val="20"/>
                <w:szCs w:val="20"/>
              </w:rPr>
              <w:t xml:space="preserve"> </w:t>
            </w:r>
            <w:r w:rsidRPr="00D75E2E">
              <w:rPr>
                <w:rFonts w:asciiTheme="majorHAnsi" w:hAnsiTheme="majorHAnsi"/>
                <w:color w:val="231F20"/>
                <w:spacing w:val="-8"/>
                <w:sz w:val="20"/>
                <w:szCs w:val="20"/>
              </w:rPr>
              <w:t>convey</w:t>
            </w:r>
            <w:r w:rsidRPr="00D75E2E">
              <w:rPr>
                <w:rFonts w:asciiTheme="majorHAnsi" w:hAnsiTheme="majorHAnsi"/>
                <w:color w:val="231F20"/>
                <w:spacing w:val="-15"/>
                <w:sz w:val="20"/>
                <w:szCs w:val="20"/>
              </w:rPr>
              <w:t xml:space="preserve"> </w:t>
            </w:r>
            <w:r w:rsidRPr="00D75E2E">
              <w:rPr>
                <w:rFonts w:asciiTheme="majorHAnsi" w:hAnsiTheme="majorHAnsi"/>
                <w:color w:val="231F20"/>
                <w:sz w:val="20"/>
                <w:szCs w:val="20"/>
              </w:rPr>
              <w:t xml:space="preserve">a </w:t>
            </w:r>
            <w:r w:rsidRPr="00D75E2E">
              <w:rPr>
                <w:rFonts w:asciiTheme="majorHAnsi" w:hAnsiTheme="majorHAnsi"/>
                <w:color w:val="231F20"/>
                <w:spacing w:val="-8"/>
                <w:sz w:val="20"/>
                <w:szCs w:val="20"/>
              </w:rPr>
              <w:t>theme?</w:t>
            </w:r>
          </w:p>
        </w:tc>
      </w:tr>
      <w:tr w:rsidR="005C67A4" w:rsidRPr="0090036E" w14:paraId="38A3D5B8" w14:textId="77777777" w:rsidTr="003414AA">
        <w:trPr>
          <w:trHeight w:hRule="exact" w:val="2934"/>
        </w:trPr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078B6E" w14:textId="77777777" w:rsidR="005C67A4" w:rsidRPr="00CA0D46" w:rsidRDefault="005C67A4" w:rsidP="003414AA">
            <w:pPr>
              <w:pStyle w:val="TableParagraph"/>
              <w:spacing w:before="18" w:line="342" w:lineRule="exact"/>
              <w:ind w:left="80"/>
              <w:rPr>
                <w:rFonts w:asciiTheme="majorHAnsi" w:eastAsia="Myriad Pro Light" w:hAnsiTheme="majorHAnsi" w:cs="Myriad Pro Light"/>
                <w:sz w:val="20"/>
                <w:szCs w:val="20"/>
              </w:rPr>
            </w:pPr>
            <w:r w:rsidRPr="00CA0D46">
              <w:rPr>
                <w:rFonts w:asciiTheme="majorHAnsi" w:hAnsiTheme="majorHAnsi"/>
                <w:b/>
                <w:color w:val="231F20"/>
                <w:spacing w:val="-3"/>
                <w:sz w:val="20"/>
                <w:szCs w:val="20"/>
              </w:rPr>
              <w:t>Material</w:t>
            </w:r>
            <w:r w:rsidRPr="00CA0D46">
              <w:rPr>
                <w:rFonts w:asciiTheme="majorHAnsi" w:hAnsiTheme="majorHAnsi"/>
                <w:b/>
                <w:color w:val="231F20"/>
                <w:spacing w:val="4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b/>
                <w:color w:val="231F20"/>
                <w:spacing w:val="-3"/>
                <w:sz w:val="20"/>
                <w:szCs w:val="20"/>
              </w:rPr>
              <w:t>Culture</w:t>
            </w:r>
          </w:p>
          <w:p w14:paraId="057CE523" w14:textId="77777777" w:rsidR="005C67A4" w:rsidRPr="00CA0D46" w:rsidRDefault="005C67A4" w:rsidP="003414AA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ajorHAnsi" w:eastAsia="Myriad Pro" w:hAnsiTheme="majorHAnsi" w:cs="Myriad Pro"/>
                <w:sz w:val="20"/>
                <w:szCs w:val="20"/>
              </w:rPr>
            </w:pPr>
            <w:r w:rsidRPr="00CA0D46">
              <w:rPr>
                <w:rFonts w:asciiTheme="majorHAnsi" w:hAnsiTheme="majorHAnsi"/>
                <w:color w:val="231F20"/>
                <w:sz w:val="20"/>
                <w:szCs w:val="20"/>
              </w:rPr>
              <w:t>Clothes/jewelry</w:t>
            </w:r>
          </w:p>
          <w:p w14:paraId="236F31F4" w14:textId="77777777" w:rsidR="005C67A4" w:rsidRPr="00CA0D46" w:rsidRDefault="005C67A4" w:rsidP="003414AA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before="19"/>
              <w:rPr>
                <w:rFonts w:asciiTheme="majorHAnsi" w:eastAsia="Myriad Pro" w:hAnsiTheme="majorHAnsi" w:cs="Myriad Pro"/>
                <w:sz w:val="20"/>
                <w:szCs w:val="20"/>
              </w:rPr>
            </w:pPr>
            <w:r w:rsidRPr="00CA0D46">
              <w:rPr>
                <w:rFonts w:asciiTheme="majorHAnsi" w:hAnsiTheme="majorHAnsi"/>
                <w:color w:val="231F20"/>
                <w:spacing w:val="-4"/>
                <w:sz w:val="20"/>
                <w:szCs w:val="20"/>
              </w:rPr>
              <w:t>Food</w:t>
            </w:r>
          </w:p>
          <w:p w14:paraId="7BDC26FE" w14:textId="77777777" w:rsidR="005C67A4" w:rsidRPr="00CA0D46" w:rsidRDefault="005C67A4" w:rsidP="003414AA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before="19"/>
              <w:rPr>
                <w:rFonts w:asciiTheme="majorHAnsi" w:eastAsia="Myriad Pro" w:hAnsiTheme="majorHAnsi" w:cs="Myriad Pro"/>
                <w:sz w:val="20"/>
                <w:szCs w:val="20"/>
              </w:rPr>
            </w:pPr>
            <w:r w:rsidRPr="00CA0D46">
              <w:rPr>
                <w:rFonts w:asciiTheme="majorHAnsi" w:hAnsiTheme="majorHAnsi"/>
                <w:color w:val="231F20"/>
                <w:sz w:val="20"/>
                <w:szCs w:val="20"/>
              </w:rPr>
              <w:t>Homes</w:t>
            </w:r>
          </w:p>
        </w:tc>
        <w:tc>
          <w:tcPr>
            <w:tcW w:w="428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7D0D7CF" w14:textId="77777777" w:rsidR="005C67A4" w:rsidRPr="0090036E" w:rsidRDefault="005C67A4" w:rsidP="003414AA">
            <w:pPr>
              <w:rPr>
                <w:rFonts w:asciiTheme="majorHAnsi" w:hAnsiTheme="majorHAnsi"/>
              </w:rPr>
            </w:pPr>
          </w:p>
        </w:tc>
        <w:tc>
          <w:tcPr>
            <w:tcW w:w="397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F3EBA7" w14:textId="77777777" w:rsidR="005C67A4" w:rsidRPr="0090036E" w:rsidRDefault="005C67A4" w:rsidP="003414AA">
            <w:pPr>
              <w:rPr>
                <w:rFonts w:asciiTheme="majorHAnsi" w:hAnsiTheme="majorHAnsi"/>
              </w:rPr>
            </w:pPr>
          </w:p>
        </w:tc>
        <w:tc>
          <w:tcPr>
            <w:tcW w:w="42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5A43C22" w14:textId="77777777" w:rsidR="005C67A4" w:rsidRPr="0090036E" w:rsidRDefault="005C67A4" w:rsidP="003414AA">
            <w:pPr>
              <w:rPr>
                <w:rFonts w:asciiTheme="majorHAnsi" w:hAnsiTheme="majorHAnsi"/>
              </w:rPr>
            </w:pPr>
          </w:p>
        </w:tc>
      </w:tr>
      <w:tr w:rsidR="005C67A4" w:rsidRPr="0090036E" w14:paraId="01D9A5BD" w14:textId="77777777" w:rsidTr="00CA0D46">
        <w:trPr>
          <w:trHeight w:hRule="exact" w:val="3242"/>
        </w:trPr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4AC6F2" w14:textId="77777777" w:rsidR="005C67A4" w:rsidRPr="00CA0D46" w:rsidRDefault="005C67A4" w:rsidP="003414AA">
            <w:pPr>
              <w:pStyle w:val="TableParagraph"/>
              <w:spacing w:before="18" w:line="342" w:lineRule="exact"/>
              <w:ind w:left="80"/>
              <w:rPr>
                <w:rFonts w:asciiTheme="majorHAnsi" w:eastAsia="Myriad Pro Light" w:hAnsiTheme="majorHAnsi" w:cs="Myriad Pro Light"/>
                <w:sz w:val="20"/>
                <w:szCs w:val="20"/>
              </w:rPr>
            </w:pPr>
            <w:r w:rsidRPr="00CA0D46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Social</w:t>
            </w:r>
            <w:r w:rsidRPr="00CA0D46">
              <w:rPr>
                <w:rFonts w:asciiTheme="majorHAnsi" w:hAnsiTheme="majorHAnsi"/>
                <w:b/>
                <w:color w:val="231F20"/>
                <w:spacing w:val="-11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b/>
                <w:color w:val="231F20"/>
                <w:spacing w:val="-3"/>
                <w:sz w:val="20"/>
                <w:szCs w:val="20"/>
              </w:rPr>
              <w:t>Culture</w:t>
            </w:r>
          </w:p>
          <w:p w14:paraId="4FBECFE2" w14:textId="77777777" w:rsidR="005C67A4" w:rsidRPr="00CA0D46" w:rsidRDefault="005C67A4" w:rsidP="003414AA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rPr>
                <w:rFonts w:asciiTheme="majorHAnsi" w:eastAsia="Myriad Pro" w:hAnsiTheme="majorHAnsi" w:cs="Myriad Pro"/>
                <w:sz w:val="20"/>
                <w:szCs w:val="20"/>
              </w:rPr>
            </w:pPr>
            <w:r w:rsidRPr="00CA0D46">
              <w:rPr>
                <w:rFonts w:asciiTheme="majorHAnsi" w:hAnsiTheme="majorHAnsi"/>
                <w:color w:val="231F20"/>
                <w:sz w:val="20"/>
                <w:szCs w:val="20"/>
              </w:rPr>
              <w:t>Daily</w:t>
            </w:r>
            <w:r w:rsidRPr="00CA0D46">
              <w:rPr>
                <w:rFonts w:asciiTheme="majorHAnsi" w:hAnsiTheme="maj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color w:val="231F20"/>
                <w:sz w:val="20"/>
                <w:szCs w:val="20"/>
              </w:rPr>
              <w:t>life</w:t>
            </w:r>
          </w:p>
          <w:p w14:paraId="663A041E" w14:textId="77777777" w:rsidR="005C67A4" w:rsidRPr="00CA0D46" w:rsidRDefault="005C67A4" w:rsidP="003414AA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19"/>
              <w:rPr>
                <w:rFonts w:asciiTheme="majorHAnsi" w:eastAsia="Myriad Pro" w:hAnsiTheme="majorHAnsi" w:cs="Myriad Pro"/>
                <w:sz w:val="20"/>
                <w:szCs w:val="20"/>
              </w:rPr>
            </w:pPr>
            <w:r w:rsidRPr="00CA0D46">
              <w:rPr>
                <w:rFonts w:asciiTheme="majorHAnsi" w:hAnsiTheme="majorHAnsi"/>
                <w:color w:val="231F20"/>
                <w:spacing w:val="-4"/>
                <w:sz w:val="20"/>
                <w:szCs w:val="20"/>
              </w:rPr>
              <w:t>Family</w:t>
            </w:r>
            <w:r w:rsidRPr="00CA0D46">
              <w:rPr>
                <w:rFonts w:asciiTheme="majorHAnsi" w:hAnsiTheme="maj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color w:val="231F20"/>
                <w:sz w:val="20"/>
                <w:szCs w:val="20"/>
              </w:rPr>
              <w:t>structure(s)</w:t>
            </w:r>
          </w:p>
          <w:p w14:paraId="5ABCD427" w14:textId="77777777" w:rsidR="005C67A4" w:rsidRPr="00CA0D46" w:rsidRDefault="005C67A4" w:rsidP="003414AA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19" w:line="259" w:lineRule="auto"/>
              <w:ind w:right="505"/>
              <w:rPr>
                <w:rFonts w:asciiTheme="majorHAnsi" w:eastAsia="Myriad Pro" w:hAnsiTheme="majorHAnsi" w:cs="Myriad Pro"/>
                <w:sz w:val="20"/>
                <w:szCs w:val="20"/>
              </w:rPr>
            </w:pPr>
            <w:r w:rsidRPr="00CA0D46">
              <w:rPr>
                <w:rFonts w:asciiTheme="majorHAnsi" w:hAnsiTheme="majorHAnsi"/>
                <w:color w:val="231F20"/>
                <w:spacing w:val="-2"/>
                <w:sz w:val="20"/>
                <w:szCs w:val="20"/>
              </w:rPr>
              <w:t xml:space="preserve">Genders/gender </w:t>
            </w:r>
            <w:r w:rsidRPr="00CA0D46">
              <w:rPr>
                <w:rFonts w:asciiTheme="majorHAnsi" w:hAnsiTheme="majorHAnsi"/>
                <w:color w:val="231F20"/>
                <w:spacing w:val="-3"/>
                <w:sz w:val="20"/>
                <w:szCs w:val="20"/>
              </w:rPr>
              <w:t>roles</w:t>
            </w:r>
          </w:p>
          <w:p w14:paraId="1923D388" w14:textId="77777777" w:rsidR="005C67A4" w:rsidRPr="00CA0D46" w:rsidRDefault="005C67A4" w:rsidP="003414AA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59" w:lineRule="auto"/>
              <w:ind w:right="309"/>
              <w:rPr>
                <w:rFonts w:asciiTheme="majorHAnsi" w:eastAsia="Myriad Pro" w:hAnsiTheme="majorHAnsi" w:cs="Myriad Pro"/>
                <w:sz w:val="20"/>
                <w:szCs w:val="20"/>
              </w:rPr>
            </w:pPr>
            <w:r w:rsidRPr="00CA0D46">
              <w:rPr>
                <w:rFonts w:asciiTheme="majorHAnsi" w:hAnsiTheme="majorHAnsi"/>
                <w:color w:val="231F20"/>
                <w:sz w:val="20"/>
                <w:szCs w:val="20"/>
              </w:rPr>
              <w:t>Issues of</w:t>
            </w:r>
            <w:r w:rsidRPr="00CA0D46">
              <w:rPr>
                <w:rFonts w:asciiTheme="majorHAnsi" w:hAnsiTheme="maj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color w:val="231F20"/>
                <w:spacing w:val="-3"/>
                <w:sz w:val="20"/>
                <w:szCs w:val="20"/>
              </w:rPr>
              <w:t>race/</w:t>
            </w:r>
            <w:r w:rsidRPr="00CA0D46">
              <w:rPr>
                <w:rFonts w:asciiTheme="majorHAnsi" w:hAnsiTheme="majorHAnsi"/>
                <w:color w:val="231F20"/>
                <w:spacing w:val="-2"/>
                <w:sz w:val="20"/>
                <w:szCs w:val="20"/>
              </w:rPr>
              <w:t xml:space="preserve"> ethnicity/age/class</w:t>
            </w:r>
          </w:p>
          <w:p w14:paraId="0E76C973" w14:textId="77777777" w:rsidR="005C67A4" w:rsidRPr="00CA0D46" w:rsidRDefault="005C67A4" w:rsidP="003414AA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59" w:lineRule="auto"/>
              <w:ind w:right="375"/>
              <w:rPr>
                <w:rFonts w:asciiTheme="majorHAnsi" w:eastAsia="Myriad Pro" w:hAnsiTheme="majorHAnsi" w:cs="Myriad Pro"/>
                <w:sz w:val="20"/>
                <w:szCs w:val="20"/>
              </w:rPr>
            </w:pPr>
            <w:r w:rsidRPr="00CA0D46">
              <w:rPr>
                <w:rFonts w:asciiTheme="majorHAnsi" w:hAnsiTheme="majorHAnsi"/>
                <w:color w:val="231F20"/>
                <w:sz w:val="20"/>
                <w:szCs w:val="20"/>
              </w:rPr>
              <w:t>Spiritual</w:t>
            </w:r>
            <w:r w:rsidRPr="00CA0D46">
              <w:rPr>
                <w:rFonts w:asciiTheme="majorHAnsi" w:hAnsiTheme="maj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color w:val="231F20"/>
                <w:spacing w:val="-3"/>
                <w:sz w:val="20"/>
                <w:szCs w:val="20"/>
              </w:rPr>
              <w:t>(religions</w:t>
            </w:r>
            <w:r w:rsidRPr="00CA0D46">
              <w:rPr>
                <w:rFonts w:asciiTheme="majorHAnsi" w:hAnsiTheme="maj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color w:val="231F20"/>
                <w:sz w:val="20"/>
                <w:szCs w:val="20"/>
              </w:rPr>
              <w:t>and</w:t>
            </w:r>
            <w:r w:rsidRPr="00CA0D46">
              <w:rPr>
                <w:rFonts w:asciiTheme="majorHAnsi" w:hAnsiTheme="maj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color w:val="231F20"/>
                <w:sz w:val="20"/>
                <w:szCs w:val="20"/>
              </w:rPr>
              <w:t>rituals)</w:t>
            </w:r>
          </w:p>
        </w:tc>
        <w:tc>
          <w:tcPr>
            <w:tcW w:w="428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BA6BE1E" w14:textId="77777777" w:rsidR="005C67A4" w:rsidRDefault="005C67A4" w:rsidP="003414AA">
            <w:pPr>
              <w:rPr>
                <w:rFonts w:asciiTheme="majorHAnsi" w:hAnsiTheme="majorHAnsi"/>
              </w:rPr>
            </w:pPr>
          </w:p>
          <w:p w14:paraId="00C9E155" w14:textId="77777777" w:rsidR="00D75E2E" w:rsidRDefault="00D75E2E" w:rsidP="003414AA">
            <w:pPr>
              <w:rPr>
                <w:rFonts w:asciiTheme="majorHAnsi" w:hAnsiTheme="majorHAnsi"/>
              </w:rPr>
            </w:pPr>
          </w:p>
          <w:p w14:paraId="03519DF5" w14:textId="77777777" w:rsidR="00D75E2E" w:rsidRDefault="00D75E2E" w:rsidP="003414AA">
            <w:pPr>
              <w:rPr>
                <w:rFonts w:asciiTheme="majorHAnsi" w:hAnsiTheme="majorHAnsi"/>
              </w:rPr>
            </w:pPr>
          </w:p>
          <w:p w14:paraId="403672E3" w14:textId="77777777" w:rsidR="00D75E2E" w:rsidRDefault="00D75E2E" w:rsidP="003414AA">
            <w:pPr>
              <w:rPr>
                <w:rFonts w:asciiTheme="majorHAnsi" w:hAnsiTheme="majorHAnsi"/>
              </w:rPr>
            </w:pPr>
          </w:p>
          <w:p w14:paraId="5D802053" w14:textId="77777777" w:rsidR="00D75E2E" w:rsidRDefault="00D75E2E" w:rsidP="003414AA">
            <w:pPr>
              <w:rPr>
                <w:rFonts w:asciiTheme="majorHAnsi" w:hAnsiTheme="majorHAnsi"/>
              </w:rPr>
            </w:pPr>
          </w:p>
          <w:p w14:paraId="2DC00231" w14:textId="77777777" w:rsidR="00D75E2E" w:rsidRDefault="00D75E2E" w:rsidP="003414AA">
            <w:pPr>
              <w:rPr>
                <w:rFonts w:asciiTheme="majorHAnsi" w:hAnsiTheme="majorHAnsi"/>
              </w:rPr>
            </w:pPr>
          </w:p>
          <w:p w14:paraId="6A618F9E" w14:textId="77777777" w:rsidR="00D75E2E" w:rsidRDefault="00D75E2E" w:rsidP="003414AA">
            <w:pPr>
              <w:rPr>
                <w:rFonts w:asciiTheme="majorHAnsi" w:hAnsiTheme="majorHAnsi"/>
              </w:rPr>
            </w:pPr>
          </w:p>
          <w:p w14:paraId="5F7DBE91" w14:textId="77777777" w:rsidR="00D75E2E" w:rsidRDefault="00D75E2E" w:rsidP="003414AA">
            <w:pPr>
              <w:rPr>
                <w:rFonts w:asciiTheme="majorHAnsi" w:hAnsiTheme="majorHAnsi"/>
              </w:rPr>
            </w:pPr>
          </w:p>
          <w:p w14:paraId="75349D8F" w14:textId="77777777" w:rsidR="00D75E2E" w:rsidRDefault="00D75E2E" w:rsidP="003414AA">
            <w:pPr>
              <w:rPr>
                <w:rFonts w:asciiTheme="majorHAnsi" w:hAnsiTheme="majorHAnsi"/>
              </w:rPr>
            </w:pPr>
          </w:p>
          <w:p w14:paraId="3601961E" w14:textId="77777777" w:rsidR="00D75E2E" w:rsidRDefault="00D75E2E" w:rsidP="003414AA">
            <w:pPr>
              <w:rPr>
                <w:rFonts w:asciiTheme="majorHAnsi" w:hAnsiTheme="majorHAnsi"/>
              </w:rPr>
            </w:pPr>
          </w:p>
          <w:p w14:paraId="7E1AE75D" w14:textId="089422A4" w:rsidR="00D75E2E" w:rsidRPr="0090036E" w:rsidRDefault="00D75E2E" w:rsidP="003414AA">
            <w:pPr>
              <w:rPr>
                <w:rFonts w:asciiTheme="majorHAnsi" w:hAnsiTheme="majorHAnsi"/>
              </w:rPr>
            </w:pPr>
          </w:p>
        </w:tc>
        <w:tc>
          <w:tcPr>
            <w:tcW w:w="39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2AC987" w14:textId="77777777" w:rsidR="005C67A4" w:rsidRPr="0090036E" w:rsidRDefault="005C67A4" w:rsidP="003414AA">
            <w:pPr>
              <w:rPr>
                <w:rFonts w:asciiTheme="majorHAnsi" w:hAnsiTheme="majorHAnsi"/>
              </w:rPr>
            </w:pPr>
          </w:p>
        </w:tc>
        <w:tc>
          <w:tcPr>
            <w:tcW w:w="4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9822BDE" w14:textId="77777777" w:rsidR="005C67A4" w:rsidRPr="0090036E" w:rsidRDefault="005C67A4" w:rsidP="003414AA">
            <w:pPr>
              <w:rPr>
                <w:rFonts w:asciiTheme="majorHAnsi" w:hAnsiTheme="majorHAnsi"/>
              </w:rPr>
            </w:pPr>
          </w:p>
        </w:tc>
      </w:tr>
      <w:tr w:rsidR="005C67A4" w:rsidRPr="0090036E" w14:paraId="6FFF5DC4" w14:textId="77777777" w:rsidTr="00CA0D46">
        <w:trPr>
          <w:trHeight w:hRule="exact" w:val="1802"/>
        </w:trPr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B7FF15" w14:textId="77777777" w:rsidR="005C67A4" w:rsidRPr="00CA0D46" w:rsidRDefault="005C67A4" w:rsidP="003414AA">
            <w:pPr>
              <w:pStyle w:val="TableParagraph"/>
              <w:spacing w:before="34" w:line="320" w:lineRule="exact"/>
              <w:ind w:left="80" w:right="144"/>
              <w:rPr>
                <w:rFonts w:asciiTheme="majorHAnsi" w:eastAsia="Myriad Pro Light" w:hAnsiTheme="majorHAnsi" w:cs="Myriad Pro Light"/>
                <w:sz w:val="20"/>
                <w:szCs w:val="20"/>
              </w:rPr>
            </w:pPr>
            <w:r w:rsidRPr="00CA0D46">
              <w:rPr>
                <w:rFonts w:asciiTheme="majorHAnsi" w:hAnsiTheme="majorHAnsi"/>
                <w:b/>
                <w:color w:val="231F20"/>
                <w:spacing w:val="-3"/>
                <w:sz w:val="20"/>
                <w:szCs w:val="20"/>
              </w:rPr>
              <w:t xml:space="preserve">What are </w:t>
            </w:r>
            <w:r w:rsidRPr="00CA0D46">
              <w:rPr>
                <w:rFonts w:asciiTheme="majorHAnsi" w:hAnsiTheme="majorHAnsi"/>
                <w:b/>
                <w:color w:val="231F20"/>
                <w:spacing w:val="-2"/>
                <w:sz w:val="20"/>
                <w:szCs w:val="20"/>
              </w:rPr>
              <w:t>the</w:t>
            </w:r>
            <w:r w:rsidRPr="00CA0D46">
              <w:rPr>
                <w:rFonts w:asciiTheme="majorHAnsi" w:hAnsiTheme="majorHAnsi"/>
                <w:b/>
                <w:color w:val="231F20"/>
                <w:spacing w:val="-56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rules that</w:t>
            </w:r>
            <w:r w:rsidRPr="00CA0D46">
              <w:rPr>
                <w:rFonts w:asciiTheme="majorHAnsi" w:hAnsiTheme="majorHAnsi"/>
                <w:b/>
                <w:color w:val="231F20"/>
                <w:spacing w:val="-19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b/>
                <w:color w:val="231F20"/>
                <w:spacing w:val="-3"/>
                <w:sz w:val="20"/>
                <w:szCs w:val="20"/>
              </w:rPr>
              <w:t>matter</w:t>
            </w:r>
            <w:r w:rsidRPr="00CA0D46">
              <w:rPr>
                <w:rFonts w:asciiTheme="majorHAnsi" w:hAnsiTheme="majorHAnsi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most?</w:t>
            </w:r>
          </w:p>
        </w:tc>
        <w:tc>
          <w:tcPr>
            <w:tcW w:w="12561" w:type="dxa"/>
            <w:gridSpan w:val="3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4EC17DAE" w14:textId="77777777" w:rsidR="005C67A4" w:rsidRPr="0090036E" w:rsidRDefault="005C67A4" w:rsidP="00CA0D46">
            <w:pPr>
              <w:spacing w:before="80"/>
              <w:ind w:left="560"/>
              <w:textAlignment w:val="baseline"/>
              <w:rPr>
                <w:rFonts w:asciiTheme="majorHAnsi" w:hAnsiTheme="majorHAnsi"/>
              </w:rPr>
            </w:pPr>
          </w:p>
        </w:tc>
      </w:tr>
      <w:tr w:rsidR="00CA0D46" w:rsidRPr="0090036E" w14:paraId="06294934" w14:textId="77777777" w:rsidTr="001129F2">
        <w:trPr>
          <w:trHeight w:hRule="exact" w:val="1082"/>
        </w:trPr>
        <w:tc>
          <w:tcPr>
            <w:tcW w:w="14721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B26713" w14:textId="7DB5D69B" w:rsidR="00CA0D46" w:rsidRPr="0090036E" w:rsidRDefault="00CA0D46" w:rsidP="00CA0D46">
            <w:pPr>
              <w:spacing w:before="80"/>
              <w:ind w:left="560"/>
              <w:textAlignment w:val="baseline"/>
              <w:rPr>
                <w:rFonts w:asciiTheme="majorHAnsi" w:hAnsiTheme="majorHAnsi"/>
              </w:rPr>
            </w:pPr>
            <w:r w:rsidRPr="00CA0D46">
              <w:rPr>
                <w:rFonts w:asciiTheme="majorHAnsi" w:hAnsiTheme="majorHAnsi"/>
              </w:rPr>
              <w:t xml:space="preserve">All of these elements of the social setting work together to create the rules: the set of expectations for how things work and how people should behave.  An author chooses/creates a social setting in which the issue s/he cares about is a major element of the rules.  Then, the author puts a character in conflict with the rules.  </w:t>
            </w:r>
          </w:p>
        </w:tc>
      </w:tr>
    </w:tbl>
    <w:p w14:paraId="3A74D4F6" w14:textId="77777777" w:rsidR="005C67A4" w:rsidRPr="0090036E" w:rsidRDefault="005C67A4" w:rsidP="005C67A4">
      <w:pPr>
        <w:tabs>
          <w:tab w:val="left" w:pos="4725"/>
        </w:tabs>
        <w:jc w:val="right"/>
        <w:rPr>
          <w:rFonts w:asciiTheme="majorHAnsi" w:hAnsiTheme="majorHAnsi"/>
        </w:rPr>
      </w:pPr>
    </w:p>
    <w:p w14:paraId="2F1AA661" w14:textId="60640B1F" w:rsidR="005C67A4" w:rsidRPr="0090036E" w:rsidRDefault="005C67A4" w:rsidP="005C67A4">
      <w:pPr>
        <w:contextualSpacing/>
        <w:jc w:val="center"/>
        <w:rPr>
          <w:rFonts w:asciiTheme="majorHAnsi" w:hAnsiTheme="majorHAnsi"/>
        </w:rPr>
      </w:pPr>
      <w:r w:rsidRPr="0090036E">
        <w:rPr>
          <w:rFonts w:asciiTheme="majorHAnsi" w:hAnsiTheme="majorHAnsi"/>
        </w:rPr>
        <w:t xml:space="preserve">Social Setting: Power </w:t>
      </w:r>
    </w:p>
    <w:tbl>
      <w:tblPr>
        <w:tblW w:w="14820" w:type="dxa"/>
        <w:tblInd w:w="-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5297"/>
        <w:gridCol w:w="5120"/>
        <w:gridCol w:w="3795"/>
      </w:tblGrid>
      <w:tr w:rsidR="005C67A4" w:rsidRPr="0090036E" w14:paraId="21EFF878" w14:textId="77777777" w:rsidTr="00CA0D46">
        <w:trPr>
          <w:trHeight w:hRule="exact" w:val="1892"/>
        </w:trPr>
        <w:tc>
          <w:tcPr>
            <w:tcW w:w="6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14:paraId="2C6D95E1" w14:textId="77777777" w:rsidR="005C67A4" w:rsidRPr="0090036E" w:rsidRDefault="005C67A4" w:rsidP="003414AA">
            <w:pPr>
              <w:rPr>
                <w:rFonts w:asciiTheme="majorHAnsi" w:hAnsiTheme="majorHAnsi"/>
              </w:rPr>
            </w:pPr>
          </w:p>
        </w:tc>
        <w:tc>
          <w:tcPr>
            <w:tcW w:w="52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1BACE3" w14:textId="77777777" w:rsidR="005C67A4" w:rsidRPr="00CA0D46" w:rsidRDefault="005C67A4" w:rsidP="003414AA">
            <w:pPr>
              <w:pStyle w:val="TableParagraph"/>
              <w:spacing w:before="26"/>
              <w:ind w:left="80"/>
              <w:rPr>
                <w:rFonts w:asciiTheme="majorHAnsi" w:eastAsia="Myriad Pro Light" w:hAnsiTheme="majorHAnsi" w:cs="Myriad Pro Light"/>
                <w:sz w:val="20"/>
                <w:szCs w:val="20"/>
              </w:rPr>
            </w:pPr>
            <w:r w:rsidRPr="00CA0D46">
              <w:rPr>
                <w:rFonts w:asciiTheme="majorHAnsi" w:hAnsiTheme="majorHAnsi"/>
                <w:b/>
                <w:color w:val="231F20"/>
                <w:spacing w:val="-2"/>
                <w:sz w:val="20"/>
                <w:szCs w:val="20"/>
              </w:rPr>
              <w:t>Who</w:t>
            </w:r>
            <w:r w:rsidRPr="00CA0D46">
              <w:rPr>
                <w:rFonts w:asciiTheme="majorHAnsi" w:hAnsiTheme="majorHAns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is</w:t>
            </w:r>
            <w:r w:rsidRPr="00CA0D46">
              <w:rPr>
                <w:rFonts w:asciiTheme="majorHAnsi" w:hAnsiTheme="majorHAns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officially</w:t>
            </w:r>
            <w:r w:rsidRPr="00CA0D46">
              <w:rPr>
                <w:rFonts w:asciiTheme="majorHAnsi" w:hAnsiTheme="majorHAns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in</w:t>
            </w:r>
            <w:r w:rsidRPr="00CA0D46">
              <w:rPr>
                <w:rFonts w:asciiTheme="majorHAnsi" w:hAnsiTheme="majorHAns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charge?</w:t>
            </w:r>
            <w:r w:rsidRPr="00CA0D46">
              <w:rPr>
                <w:rFonts w:asciiTheme="majorHAnsi" w:hAnsiTheme="majorHAns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b/>
                <w:color w:val="231F20"/>
                <w:spacing w:val="-2"/>
                <w:sz w:val="20"/>
                <w:szCs w:val="20"/>
              </w:rPr>
              <w:t>How</w:t>
            </w:r>
            <w:r w:rsidRPr="00CA0D46">
              <w:rPr>
                <w:rFonts w:asciiTheme="majorHAnsi" w:hAnsiTheme="majorHAns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is</w:t>
            </w:r>
            <w:r w:rsidRPr="00CA0D46">
              <w:rPr>
                <w:rFonts w:asciiTheme="majorHAnsi" w:hAnsiTheme="majorHAns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this</w:t>
            </w:r>
            <w:r w:rsidRPr="00CA0D46">
              <w:rPr>
                <w:rFonts w:asciiTheme="majorHAnsi" w:hAnsiTheme="majorHAns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b/>
                <w:color w:val="231F20"/>
                <w:spacing w:val="-3"/>
                <w:sz w:val="20"/>
                <w:szCs w:val="20"/>
              </w:rPr>
              <w:t>determined?</w:t>
            </w:r>
          </w:p>
          <w:p w14:paraId="57C43344" w14:textId="77777777" w:rsidR="005C67A4" w:rsidRPr="00CA0D46" w:rsidRDefault="005C67A4" w:rsidP="003414AA">
            <w:pPr>
              <w:pStyle w:val="TableParagraph"/>
              <w:numPr>
                <w:ilvl w:val="0"/>
                <w:numId w:val="9"/>
              </w:numPr>
              <w:tabs>
                <w:tab w:val="left" w:pos="542"/>
                <w:tab w:val="left" w:pos="1944"/>
                <w:tab w:val="left" w:pos="2224"/>
                <w:tab w:val="left" w:pos="3627"/>
                <w:tab w:val="left" w:pos="3907"/>
              </w:tabs>
              <w:spacing w:before="209" w:line="230" w:lineRule="exact"/>
              <w:rPr>
                <w:rFonts w:asciiTheme="majorHAnsi" w:eastAsia="Myriad Pro" w:hAnsiTheme="majorHAnsi" w:cs="Myriad Pro"/>
                <w:sz w:val="20"/>
                <w:szCs w:val="20"/>
              </w:rPr>
            </w:pPr>
            <w:r w:rsidRPr="00CA0D46">
              <w:rPr>
                <w:rFonts w:asciiTheme="majorHAnsi" w:eastAsia="Myriad Pro" w:hAnsiTheme="majorHAnsi" w:cs="Myriad Pro"/>
                <w:color w:val="231F20"/>
                <w:spacing w:val="-2"/>
                <w:sz w:val="20"/>
                <w:szCs w:val="20"/>
              </w:rPr>
              <w:t>age</w:t>
            </w:r>
            <w:r w:rsidRPr="00CA0D46">
              <w:rPr>
                <w:rFonts w:asciiTheme="majorHAnsi" w:eastAsia="Myriad Pro" w:hAnsiTheme="majorHAnsi" w:cs="Myriad Pro"/>
                <w:color w:val="231F20"/>
                <w:spacing w:val="-2"/>
                <w:sz w:val="20"/>
                <w:szCs w:val="20"/>
              </w:rPr>
              <w:tab/>
            </w:r>
            <w:r w:rsidRPr="00CA0D46">
              <w:rPr>
                <w:rFonts w:asciiTheme="majorHAnsi" w:eastAsia="Myriad Pro" w:hAnsiTheme="majorHAnsi"/>
                <w:color w:val="231F20"/>
                <w:sz w:val="20"/>
                <w:szCs w:val="20"/>
              </w:rPr>
              <w:t>•</w:t>
            </w:r>
            <w:r w:rsidRPr="00CA0D46">
              <w:rPr>
                <w:rFonts w:asciiTheme="majorHAnsi" w:eastAsia="Myriad Pro" w:hAnsiTheme="majorHAnsi" w:cs="Myriad Pro"/>
                <w:color w:val="231F20"/>
                <w:sz w:val="20"/>
                <w:szCs w:val="20"/>
              </w:rPr>
              <w:tab/>
            </w:r>
            <w:r w:rsidRPr="00CA0D46">
              <w:rPr>
                <w:rFonts w:asciiTheme="majorHAnsi" w:eastAsia="Myriad Pro" w:hAnsiTheme="majorHAnsi" w:cs="Myriad Pro"/>
                <w:color w:val="231F20"/>
                <w:spacing w:val="-1"/>
                <w:sz w:val="20"/>
                <w:szCs w:val="20"/>
              </w:rPr>
              <w:t>birth</w:t>
            </w:r>
            <w:r w:rsidRPr="00CA0D46">
              <w:rPr>
                <w:rFonts w:asciiTheme="majorHAnsi" w:eastAsia="Myriad Pro" w:hAnsiTheme="majorHAnsi" w:cs="Myriad Pro"/>
                <w:color w:val="231F20"/>
                <w:spacing w:val="-1"/>
                <w:sz w:val="20"/>
                <w:szCs w:val="20"/>
              </w:rPr>
              <w:tab/>
            </w:r>
            <w:r w:rsidRPr="00CA0D46">
              <w:rPr>
                <w:rFonts w:asciiTheme="majorHAnsi" w:eastAsia="Myriad Pro" w:hAnsiTheme="majorHAnsi"/>
                <w:color w:val="231F20"/>
                <w:sz w:val="20"/>
                <w:szCs w:val="20"/>
              </w:rPr>
              <w:t>•</w:t>
            </w:r>
            <w:r w:rsidRPr="00CA0D46">
              <w:rPr>
                <w:rFonts w:asciiTheme="majorHAnsi" w:eastAsia="Myriad Pro" w:hAnsiTheme="majorHAnsi" w:cs="Myriad Pro"/>
                <w:color w:val="231F20"/>
                <w:sz w:val="20"/>
                <w:szCs w:val="20"/>
              </w:rPr>
              <w:tab/>
            </w:r>
            <w:r w:rsidRPr="00CA0D46">
              <w:rPr>
                <w:rFonts w:asciiTheme="majorHAnsi" w:eastAsia="Myriad Pro" w:hAnsiTheme="majorHAnsi" w:cs="Myriad Pro"/>
                <w:color w:val="231F20"/>
                <w:spacing w:val="-3"/>
                <w:sz w:val="20"/>
                <w:szCs w:val="20"/>
              </w:rPr>
              <w:t>religion</w:t>
            </w:r>
          </w:p>
          <w:p w14:paraId="1CEF9764" w14:textId="77777777" w:rsidR="005C67A4" w:rsidRPr="00CA0D46" w:rsidRDefault="005C67A4" w:rsidP="003414AA">
            <w:pPr>
              <w:pStyle w:val="TableParagraph"/>
              <w:numPr>
                <w:ilvl w:val="0"/>
                <w:numId w:val="9"/>
              </w:numPr>
              <w:tabs>
                <w:tab w:val="left" w:pos="542"/>
                <w:tab w:val="left" w:pos="1944"/>
                <w:tab w:val="left" w:pos="2224"/>
                <w:tab w:val="left" w:pos="3627"/>
                <w:tab w:val="left" w:pos="3907"/>
              </w:tabs>
              <w:spacing w:line="220" w:lineRule="exact"/>
              <w:rPr>
                <w:rFonts w:asciiTheme="majorHAnsi" w:eastAsia="Myriad Pro" w:hAnsiTheme="majorHAnsi" w:cs="Myriad Pro"/>
                <w:sz w:val="20"/>
                <w:szCs w:val="20"/>
              </w:rPr>
            </w:pPr>
            <w:r w:rsidRPr="00CA0D46">
              <w:rPr>
                <w:rFonts w:asciiTheme="majorHAnsi" w:eastAsia="Myriad Pro" w:hAnsiTheme="majorHAnsi" w:cs="Myriad Pro"/>
                <w:color w:val="231F20"/>
                <w:spacing w:val="-2"/>
                <w:sz w:val="20"/>
                <w:szCs w:val="20"/>
              </w:rPr>
              <w:t>money</w:t>
            </w:r>
            <w:r w:rsidRPr="00CA0D46">
              <w:rPr>
                <w:rFonts w:asciiTheme="majorHAnsi" w:eastAsia="Myriad Pro" w:hAnsiTheme="majorHAnsi" w:cs="Myriad Pro"/>
                <w:color w:val="231F20"/>
                <w:spacing w:val="-2"/>
                <w:sz w:val="20"/>
                <w:szCs w:val="20"/>
              </w:rPr>
              <w:tab/>
            </w:r>
            <w:r w:rsidRPr="00CA0D46">
              <w:rPr>
                <w:rFonts w:asciiTheme="majorHAnsi" w:eastAsia="Myriad Pro" w:hAnsiTheme="majorHAnsi"/>
                <w:color w:val="231F20"/>
                <w:sz w:val="20"/>
                <w:szCs w:val="20"/>
              </w:rPr>
              <w:t>•</w:t>
            </w:r>
            <w:r w:rsidRPr="00CA0D46">
              <w:rPr>
                <w:rFonts w:asciiTheme="majorHAnsi" w:eastAsia="Myriad Pro" w:hAnsiTheme="majorHAnsi" w:cs="Myriad Pro"/>
                <w:color w:val="231F20"/>
                <w:sz w:val="20"/>
                <w:szCs w:val="20"/>
              </w:rPr>
              <w:tab/>
            </w:r>
            <w:r w:rsidRPr="00CA0D46">
              <w:rPr>
                <w:rFonts w:asciiTheme="majorHAnsi" w:eastAsia="Myriad Pro" w:hAnsiTheme="majorHAnsi" w:cs="Myriad Pro"/>
                <w:color w:val="231F20"/>
                <w:spacing w:val="-2"/>
                <w:sz w:val="20"/>
                <w:szCs w:val="20"/>
              </w:rPr>
              <w:t>race</w:t>
            </w:r>
            <w:r w:rsidRPr="00CA0D46">
              <w:rPr>
                <w:rFonts w:asciiTheme="majorHAnsi" w:eastAsia="Myriad Pro" w:hAnsiTheme="majorHAnsi" w:cs="Myriad Pro"/>
                <w:color w:val="231F20"/>
                <w:spacing w:val="-2"/>
                <w:sz w:val="20"/>
                <w:szCs w:val="20"/>
              </w:rPr>
              <w:tab/>
            </w:r>
            <w:r w:rsidRPr="00CA0D46">
              <w:rPr>
                <w:rFonts w:asciiTheme="majorHAnsi" w:eastAsia="Myriad Pro" w:hAnsiTheme="majorHAnsi"/>
                <w:color w:val="231F20"/>
                <w:sz w:val="20"/>
                <w:szCs w:val="20"/>
              </w:rPr>
              <w:t>•</w:t>
            </w:r>
            <w:r w:rsidRPr="00CA0D46">
              <w:rPr>
                <w:rFonts w:asciiTheme="majorHAnsi" w:eastAsia="Myriad Pro" w:hAnsiTheme="majorHAnsi" w:cs="Myriad Pro"/>
                <w:color w:val="231F20"/>
                <w:sz w:val="20"/>
                <w:szCs w:val="20"/>
              </w:rPr>
              <w:tab/>
            </w:r>
            <w:r w:rsidRPr="00CA0D46">
              <w:rPr>
                <w:rFonts w:asciiTheme="majorHAnsi" w:eastAsia="Myriad Pro" w:hAnsiTheme="majorHAnsi" w:cs="Myriad Pro"/>
                <w:color w:val="231F20"/>
                <w:spacing w:val="-2"/>
                <w:sz w:val="20"/>
                <w:szCs w:val="20"/>
              </w:rPr>
              <w:t xml:space="preserve">political </w:t>
            </w:r>
            <w:r w:rsidRPr="00CA0D46">
              <w:rPr>
                <w:rFonts w:asciiTheme="majorHAnsi" w:eastAsia="Myriad Pro" w:hAnsiTheme="majorHAnsi" w:cs="Myriad Pro"/>
                <w:color w:val="231F20"/>
                <w:spacing w:val="-3"/>
                <w:sz w:val="20"/>
                <w:szCs w:val="20"/>
              </w:rPr>
              <w:t>process</w:t>
            </w:r>
          </w:p>
          <w:p w14:paraId="04098866" w14:textId="77777777" w:rsidR="005C67A4" w:rsidRPr="00CA0D46" w:rsidRDefault="005C67A4" w:rsidP="003414AA">
            <w:pPr>
              <w:pStyle w:val="TableParagraph"/>
              <w:numPr>
                <w:ilvl w:val="0"/>
                <w:numId w:val="9"/>
              </w:numPr>
              <w:tabs>
                <w:tab w:val="left" w:pos="542"/>
                <w:tab w:val="left" w:pos="1944"/>
                <w:tab w:val="left" w:pos="2224"/>
              </w:tabs>
              <w:spacing w:line="230" w:lineRule="exact"/>
              <w:rPr>
                <w:rFonts w:asciiTheme="majorHAnsi" w:eastAsia="Myriad Pro" w:hAnsiTheme="majorHAnsi" w:cs="Myriad Pro"/>
                <w:sz w:val="20"/>
                <w:szCs w:val="20"/>
              </w:rPr>
            </w:pPr>
            <w:r w:rsidRPr="00CA0D46">
              <w:rPr>
                <w:rFonts w:asciiTheme="majorHAnsi" w:eastAsia="Myriad Pro" w:hAnsiTheme="majorHAnsi" w:cs="Myriad Pro"/>
                <w:color w:val="231F20"/>
                <w:spacing w:val="-2"/>
                <w:sz w:val="20"/>
                <w:szCs w:val="20"/>
              </w:rPr>
              <w:t>gender</w:t>
            </w:r>
            <w:r w:rsidRPr="00CA0D46">
              <w:rPr>
                <w:rFonts w:asciiTheme="majorHAnsi" w:eastAsia="Myriad Pro" w:hAnsiTheme="majorHAnsi" w:cs="Myriad Pro"/>
                <w:color w:val="231F20"/>
                <w:spacing w:val="-2"/>
                <w:sz w:val="20"/>
                <w:szCs w:val="20"/>
              </w:rPr>
              <w:tab/>
            </w:r>
            <w:r w:rsidRPr="00CA0D46">
              <w:rPr>
                <w:rFonts w:asciiTheme="majorHAnsi" w:eastAsia="Myriad Pro" w:hAnsiTheme="majorHAnsi"/>
                <w:color w:val="231F20"/>
                <w:sz w:val="20"/>
                <w:szCs w:val="20"/>
              </w:rPr>
              <w:t>•</w:t>
            </w:r>
            <w:r w:rsidRPr="00CA0D46">
              <w:rPr>
                <w:rFonts w:asciiTheme="majorHAnsi" w:eastAsia="Myriad Pro" w:hAnsiTheme="majorHAnsi" w:cs="Myriad Pro"/>
                <w:color w:val="231F20"/>
                <w:sz w:val="20"/>
                <w:szCs w:val="20"/>
              </w:rPr>
              <w:tab/>
            </w:r>
            <w:r w:rsidRPr="00CA0D46">
              <w:rPr>
                <w:rFonts w:asciiTheme="majorHAnsi" w:eastAsia="Myriad Pro" w:hAnsiTheme="majorHAnsi" w:cs="Myriad Pro"/>
                <w:color w:val="231F20"/>
                <w:spacing w:val="-2"/>
                <w:sz w:val="20"/>
                <w:szCs w:val="20"/>
              </w:rPr>
              <w:t>ethnicity</w:t>
            </w:r>
          </w:p>
          <w:p w14:paraId="2931095F" w14:textId="77777777" w:rsidR="00CA0D46" w:rsidRDefault="00CA0D46" w:rsidP="00CA0D46">
            <w:pPr>
              <w:pStyle w:val="TableParagraph"/>
              <w:tabs>
                <w:tab w:val="left" w:pos="542"/>
                <w:tab w:val="left" w:pos="1944"/>
                <w:tab w:val="left" w:pos="2224"/>
              </w:tabs>
              <w:spacing w:line="230" w:lineRule="exact"/>
              <w:rPr>
                <w:rFonts w:asciiTheme="majorHAnsi" w:eastAsia="Myriad Pro" w:hAnsiTheme="majorHAnsi" w:cs="Myriad Pro"/>
                <w:color w:val="231F20"/>
                <w:spacing w:val="-2"/>
                <w:sz w:val="20"/>
                <w:szCs w:val="20"/>
              </w:rPr>
            </w:pPr>
          </w:p>
          <w:p w14:paraId="2E8FA016" w14:textId="54F3F2C3" w:rsidR="00CA0D46" w:rsidRPr="00CA0D46" w:rsidRDefault="00CA0D46" w:rsidP="00CA0D46">
            <w:pPr>
              <w:pStyle w:val="TableParagraph"/>
              <w:tabs>
                <w:tab w:val="left" w:pos="542"/>
                <w:tab w:val="left" w:pos="1944"/>
                <w:tab w:val="left" w:pos="2224"/>
              </w:tabs>
              <w:spacing w:line="230" w:lineRule="exact"/>
              <w:rPr>
                <w:rFonts w:asciiTheme="majorHAnsi" w:eastAsia="Myriad Pro" w:hAnsiTheme="majorHAnsi" w:cs="Myriad Pro"/>
                <w:sz w:val="20"/>
                <w:szCs w:val="20"/>
              </w:rPr>
            </w:pPr>
            <w:r>
              <w:rPr>
                <w:rFonts w:asciiTheme="majorHAnsi" w:eastAsia="Myriad Pro" w:hAnsiTheme="majorHAnsi" w:cs="Myriad Pro"/>
                <w:color w:val="231F20"/>
                <w:spacing w:val="-2"/>
                <w:sz w:val="20"/>
                <w:szCs w:val="20"/>
              </w:rPr>
              <w:t>*Provide evidence from the text</w:t>
            </w:r>
          </w:p>
        </w:tc>
        <w:tc>
          <w:tcPr>
            <w:tcW w:w="51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FD2DC7" w14:textId="77777777" w:rsidR="005C67A4" w:rsidRPr="00CA0D46" w:rsidRDefault="005C67A4" w:rsidP="003414AA">
            <w:pPr>
              <w:pStyle w:val="TableParagraph"/>
              <w:spacing w:before="58" w:line="240" w:lineRule="exact"/>
              <w:ind w:left="70" w:right="848"/>
              <w:rPr>
                <w:rFonts w:asciiTheme="majorHAnsi" w:eastAsia="Myriad Pro Light" w:hAnsiTheme="majorHAnsi" w:cs="Myriad Pro Light"/>
                <w:sz w:val="20"/>
                <w:szCs w:val="20"/>
              </w:rPr>
            </w:pPr>
            <w:r w:rsidRPr="00CA0D46">
              <w:rPr>
                <w:rFonts w:asciiTheme="majorHAnsi" w:eastAsia="Myriad Pro Light" w:hAnsiTheme="majorHAnsi" w:cs="Myriad Pro Light"/>
                <w:b/>
                <w:bCs/>
                <w:color w:val="231F20"/>
                <w:spacing w:val="-2"/>
                <w:sz w:val="20"/>
                <w:szCs w:val="20"/>
              </w:rPr>
              <w:t xml:space="preserve">Who </w:t>
            </w:r>
            <w:r w:rsidRPr="00CA0D46">
              <w:rPr>
                <w:rFonts w:asciiTheme="majorHAnsi" w:eastAsia="Myriad Pro Light" w:hAnsiTheme="majorHAnsi" w:cs="Myriad Pro Light"/>
                <w:b/>
                <w:bCs/>
                <w:color w:val="231F20"/>
                <w:sz w:val="20"/>
                <w:szCs w:val="20"/>
              </w:rPr>
              <w:t xml:space="preserve">actually has </w:t>
            </w:r>
            <w:r w:rsidRPr="00CA0D46">
              <w:rPr>
                <w:rFonts w:asciiTheme="majorHAnsi" w:eastAsia="Myriad Pro Light" w:hAnsiTheme="majorHAnsi" w:cs="Myriad Pro Light"/>
                <w:b/>
                <w:bCs/>
                <w:color w:val="231F20"/>
                <w:spacing w:val="-3"/>
                <w:sz w:val="20"/>
                <w:szCs w:val="20"/>
              </w:rPr>
              <w:t xml:space="preserve">power </w:t>
            </w:r>
            <w:r w:rsidRPr="00CA0D46">
              <w:rPr>
                <w:rFonts w:asciiTheme="majorHAnsi" w:eastAsia="Myriad Pro Light" w:hAnsiTheme="majorHAnsi" w:cs="Myriad Pro Light"/>
                <w:b/>
                <w:bCs/>
                <w:color w:val="231F20"/>
                <w:sz w:val="20"/>
                <w:szCs w:val="20"/>
              </w:rPr>
              <w:t>and who</w:t>
            </w:r>
            <w:r w:rsidRPr="00CA0D46">
              <w:rPr>
                <w:rFonts w:asciiTheme="majorHAnsi" w:eastAsia="Myriad Pro Light" w:hAnsiTheme="majorHAnsi" w:cs="Myriad Pro Light"/>
                <w:b/>
                <w:bCs/>
                <w:color w:val="231F20"/>
                <w:spacing w:val="-26"/>
                <w:sz w:val="20"/>
                <w:szCs w:val="20"/>
              </w:rPr>
              <w:t xml:space="preserve"> </w:t>
            </w:r>
            <w:proofErr w:type="gramStart"/>
            <w:r w:rsidRPr="00CA0D46">
              <w:rPr>
                <w:rFonts w:asciiTheme="majorHAnsi" w:eastAsia="Myriad Pro Light" w:hAnsiTheme="majorHAnsi" w:cs="Myriad Pro Light"/>
                <w:b/>
                <w:bCs/>
                <w:color w:val="231F20"/>
                <w:spacing w:val="-4"/>
                <w:sz w:val="20"/>
                <w:szCs w:val="20"/>
              </w:rPr>
              <w:t>doesn’t</w:t>
            </w:r>
            <w:proofErr w:type="gramEnd"/>
            <w:r w:rsidRPr="00CA0D46">
              <w:rPr>
                <w:rFonts w:asciiTheme="majorHAnsi" w:eastAsia="Myriad Pro Light" w:hAnsiTheme="majorHAnsi" w:cs="Myriad Pro Light"/>
                <w:b/>
                <w:bCs/>
                <w:color w:val="231F20"/>
                <w:spacing w:val="-4"/>
                <w:sz w:val="20"/>
                <w:szCs w:val="20"/>
              </w:rPr>
              <w:t>?</w:t>
            </w:r>
            <w:r w:rsidRPr="00CA0D46">
              <w:rPr>
                <w:rFonts w:asciiTheme="majorHAnsi" w:eastAsia="Myriad Pro Light" w:hAnsiTheme="majorHAnsi" w:cs="Myriad Pro Light"/>
                <w:b/>
                <w:bCs/>
                <w:color w:val="231F20"/>
                <w:spacing w:val="-2"/>
                <w:sz w:val="20"/>
                <w:szCs w:val="20"/>
              </w:rPr>
              <w:t xml:space="preserve"> How </w:t>
            </w:r>
            <w:r w:rsidRPr="00CA0D46">
              <w:rPr>
                <w:rFonts w:asciiTheme="majorHAnsi" w:eastAsia="Myriad Pro Light" w:hAnsiTheme="majorHAnsi" w:cs="Myriad Pro Light"/>
                <w:b/>
                <w:bCs/>
                <w:color w:val="231F20"/>
                <w:sz w:val="20"/>
                <w:szCs w:val="20"/>
              </w:rPr>
              <w:t>is this</w:t>
            </w:r>
            <w:r w:rsidRPr="00CA0D46">
              <w:rPr>
                <w:rFonts w:asciiTheme="majorHAnsi" w:eastAsia="Myriad Pro Light" w:hAnsiTheme="majorHAnsi" w:cs="Myriad Pro Light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eastAsia="Myriad Pro Light" w:hAnsiTheme="majorHAnsi" w:cs="Myriad Pro Light"/>
                <w:b/>
                <w:bCs/>
                <w:color w:val="231F20"/>
                <w:spacing w:val="-3"/>
                <w:sz w:val="20"/>
                <w:szCs w:val="20"/>
              </w:rPr>
              <w:t>determined?</w:t>
            </w:r>
          </w:p>
          <w:p w14:paraId="49D21790" w14:textId="77777777" w:rsidR="005C67A4" w:rsidRPr="00CA0D46" w:rsidRDefault="005C67A4" w:rsidP="003414AA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  <w:tab w:val="left" w:pos="1844"/>
                <w:tab w:val="left" w:pos="2124"/>
                <w:tab w:val="left" w:pos="3527"/>
                <w:tab w:val="left" w:pos="3807"/>
              </w:tabs>
              <w:spacing w:line="222" w:lineRule="exact"/>
              <w:rPr>
                <w:rFonts w:asciiTheme="majorHAnsi" w:eastAsia="Myriad Pro" w:hAnsiTheme="majorHAnsi" w:cs="Myriad Pro"/>
                <w:sz w:val="20"/>
                <w:szCs w:val="20"/>
              </w:rPr>
            </w:pPr>
            <w:r w:rsidRPr="00CA0D46">
              <w:rPr>
                <w:rFonts w:asciiTheme="majorHAnsi" w:eastAsia="Myriad Pro" w:hAnsiTheme="majorHAnsi" w:cs="Myriad Pro"/>
                <w:color w:val="231F20"/>
                <w:spacing w:val="-2"/>
                <w:sz w:val="20"/>
                <w:szCs w:val="20"/>
              </w:rPr>
              <w:t>age</w:t>
            </w:r>
            <w:r w:rsidRPr="00CA0D46">
              <w:rPr>
                <w:rFonts w:asciiTheme="majorHAnsi" w:eastAsia="Myriad Pro" w:hAnsiTheme="majorHAnsi" w:cs="Myriad Pro"/>
                <w:color w:val="231F20"/>
                <w:spacing w:val="-2"/>
                <w:sz w:val="20"/>
                <w:szCs w:val="20"/>
              </w:rPr>
              <w:tab/>
            </w:r>
            <w:r w:rsidRPr="00CA0D46">
              <w:rPr>
                <w:rFonts w:asciiTheme="majorHAnsi" w:eastAsia="Myriad Pro" w:hAnsiTheme="majorHAnsi"/>
                <w:color w:val="231F20"/>
                <w:sz w:val="20"/>
                <w:szCs w:val="20"/>
              </w:rPr>
              <w:t>•</w:t>
            </w:r>
            <w:r w:rsidRPr="00CA0D46">
              <w:rPr>
                <w:rFonts w:asciiTheme="majorHAnsi" w:eastAsia="Myriad Pro" w:hAnsiTheme="majorHAnsi" w:cs="Myriad Pro"/>
                <w:color w:val="231F20"/>
                <w:sz w:val="20"/>
                <w:szCs w:val="20"/>
              </w:rPr>
              <w:tab/>
            </w:r>
            <w:r w:rsidRPr="00CA0D46">
              <w:rPr>
                <w:rFonts w:asciiTheme="majorHAnsi" w:eastAsia="Myriad Pro" w:hAnsiTheme="majorHAnsi" w:cs="Myriad Pro"/>
                <w:color w:val="231F20"/>
                <w:spacing w:val="-1"/>
                <w:sz w:val="20"/>
                <w:szCs w:val="20"/>
              </w:rPr>
              <w:t>birth</w:t>
            </w:r>
            <w:r w:rsidRPr="00CA0D46">
              <w:rPr>
                <w:rFonts w:asciiTheme="majorHAnsi" w:eastAsia="Myriad Pro" w:hAnsiTheme="majorHAnsi" w:cs="Myriad Pro"/>
                <w:color w:val="231F20"/>
                <w:spacing w:val="-1"/>
                <w:sz w:val="20"/>
                <w:szCs w:val="20"/>
              </w:rPr>
              <w:tab/>
            </w:r>
            <w:r w:rsidRPr="00CA0D46">
              <w:rPr>
                <w:rFonts w:asciiTheme="majorHAnsi" w:eastAsia="Myriad Pro" w:hAnsiTheme="majorHAnsi"/>
                <w:color w:val="231F20"/>
                <w:sz w:val="20"/>
                <w:szCs w:val="20"/>
              </w:rPr>
              <w:t>•</w:t>
            </w:r>
            <w:r w:rsidRPr="00CA0D46">
              <w:rPr>
                <w:rFonts w:asciiTheme="majorHAnsi" w:eastAsia="Myriad Pro" w:hAnsiTheme="majorHAnsi" w:cs="Myriad Pro"/>
                <w:color w:val="231F20"/>
                <w:sz w:val="20"/>
                <w:szCs w:val="20"/>
              </w:rPr>
              <w:tab/>
            </w:r>
            <w:r w:rsidRPr="00CA0D46">
              <w:rPr>
                <w:rFonts w:asciiTheme="majorHAnsi" w:eastAsia="Myriad Pro" w:hAnsiTheme="majorHAnsi" w:cs="Myriad Pro"/>
                <w:color w:val="231F20"/>
                <w:spacing w:val="-3"/>
                <w:sz w:val="20"/>
                <w:szCs w:val="20"/>
              </w:rPr>
              <w:t>religion</w:t>
            </w:r>
          </w:p>
          <w:p w14:paraId="1BDEDB36" w14:textId="14D62A55" w:rsidR="005C67A4" w:rsidRPr="00CA0D46" w:rsidRDefault="005C67A4" w:rsidP="003414AA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  <w:tab w:val="left" w:pos="1844"/>
                <w:tab w:val="left" w:pos="2124"/>
                <w:tab w:val="left" w:pos="3527"/>
                <w:tab w:val="left" w:pos="3807"/>
              </w:tabs>
              <w:spacing w:line="220" w:lineRule="exact"/>
              <w:rPr>
                <w:rFonts w:asciiTheme="majorHAnsi" w:eastAsia="Myriad Pro" w:hAnsiTheme="majorHAnsi" w:cs="Myriad Pro"/>
                <w:sz w:val="20"/>
                <w:szCs w:val="20"/>
              </w:rPr>
            </w:pPr>
            <w:r w:rsidRPr="00CA0D46">
              <w:rPr>
                <w:rFonts w:asciiTheme="majorHAnsi" w:eastAsia="Myriad Pro" w:hAnsiTheme="majorHAnsi" w:cs="Myriad Pro"/>
                <w:color w:val="231F20"/>
                <w:spacing w:val="-2"/>
                <w:sz w:val="20"/>
                <w:szCs w:val="20"/>
              </w:rPr>
              <w:t>money</w:t>
            </w:r>
            <w:r w:rsidRPr="00CA0D46">
              <w:rPr>
                <w:rFonts w:asciiTheme="majorHAnsi" w:eastAsia="Myriad Pro" w:hAnsiTheme="majorHAnsi" w:cs="Myriad Pro"/>
                <w:color w:val="231F20"/>
                <w:spacing w:val="-2"/>
                <w:sz w:val="20"/>
                <w:szCs w:val="20"/>
              </w:rPr>
              <w:tab/>
            </w:r>
            <w:r w:rsidRPr="00CA0D46">
              <w:rPr>
                <w:rFonts w:asciiTheme="majorHAnsi" w:eastAsia="Myriad Pro" w:hAnsiTheme="majorHAnsi"/>
                <w:color w:val="231F20"/>
                <w:sz w:val="20"/>
                <w:szCs w:val="20"/>
              </w:rPr>
              <w:t>•</w:t>
            </w:r>
            <w:r w:rsidRPr="00CA0D46">
              <w:rPr>
                <w:rFonts w:asciiTheme="majorHAnsi" w:eastAsia="Myriad Pro" w:hAnsiTheme="majorHAnsi" w:cs="Myriad Pro"/>
                <w:color w:val="231F20"/>
                <w:sz w:val="20"/>
                <w:szCs w:val="20"/>
              </w:rPr>
              <w:tab/>
            </w:r>
            <w:r w:rsidRPr="00CA0D46">
              <w:rPr>
                <w:rFonts w:asciiTheme="majorHAnsi" w:eastAsia="Myriad Pro" w:hAnsiTheme="majorHAnsi" w:cs="Myriad Pro"/>
                <w:color w:val="231F20"/>
                <w:spacing w:val="-2"/>
                <w:sz w:val="20"/>
                <w:szCs w:val="20"/>
              </w:rPr>
              <w:t>race</w:t>
            </w:r>
            <w:r w:rsidRPr="00CA0D46">
              <w:rPr>
                <w:rFonts w:asciiTheme="majorHAnsi" w:eastAsia="Myriad Pro" w:hAnsiTheme="majorHAnsi" w:cs="Myriad Pro"/>
                <w:color w:val="231F20"/>
                <w:spacing w:val="-2"/>
                <w:sz w:val="20"/>
                <w:szCs w:val="20"/>
              </w:rPr>
              <w:tab/>
            </w:r>
            <w:r w:rsidRPr="00CA0D46">
              <w:rPr>
                <w:rFonts w:asciiTheme="majorHAnsi" w:eastAsia="Myriad Pro" w:hAnsiTheme="majorHAnsi"/>
                <w:color w:val="231F20"/>
                <w:sz w:val="20"/>
                <w:szCs w:val="20"/>
              </w:rPr>
              <w:t>•</w:t>
            </w:r>
            <w:r w:rsidRPr="00CA0D46">
              <w:rPr>
                <w:rFonts w:asciiTheme="majorHAnsi" w:eastAsia="Myriad Pro" w:hAnsiTheme="majorHAnsi" w:cs="Myriad Pro"/>
                <w:color w:val="231F20"/>
                <w:sz w:val="20"/>
                <w:szCs w:val="20"/>
              </w:rPr>
              <w:tab/>
            </w:r>
            <w:r w:rsidRPr="00CA0D46">
              <w:rPr>
                <w:rFonts w:asciiTheme="majorHAnsi" w:eastAsia="Myriad Pro" w:hAnsiTheme="majorHAnsi" w:cs="Myriad Pro"/>
                <w:color w:val="231F20"/>
                <w:spacing w:val="-2"/>
                <w:sz w:val="20"/>
                <w:szCs w:val="20"/>
              </w:rPr>
              <w:t xml:space="preserve">political </w:t>
            </w:r>
          </w:p>
          <w:p w14:paraId="5B9B90BD" w14:textId="77777777" w:rsidR="005C67A4" w:rsidRPr="00CA0D46" w:rsidRDefault="005C67A4" w:rsidP="003414AA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  <w:tab w:val="left" w:pos="1844"/>
                <w:tab w:val="left" w:pos="2124"/>
              </w:tabs>
              <w:spacing w:line="230" w:lineRule="exact"/>
              <w:rPr>
                <w:rFonts w:asciiTheme="majorHAnsi" w:eastAsia="Myriad Pro" w:hAnsiTheme="majorHAnsi" w:cs="Myriad Pro"/>
                <w:sz w:val="20"/>
                <w:szCs w:val="20"/>
              </w:rPr>
            </w:pPr>
            <w:r w:rsidRPr="00CA0D46">
              <w:rPr>
                <w:rFonts w:asciiTheme="majorHAnsi" w:eastAsia="Myriad Pro" w:hAnsiTheme="majorHAnsi" w:cs="Myriad Pro"/>
                <w:color w:val="231F20"/>
                <w:spacing w:val="-2"/>
                <w:sz w:val="20"/>
                <w:szCs w:val="20"/>
              </w:rPr>
              <w:t>gender</w:t>
            </w:r>
            <w:r w:rsidRPr="00CA0D46">
              <w:rPr>
                <w:rFonts w:asciiTheme="majorHAnsi" w:eastAsia="Myriad Pro" w:hAnsiTheme="majorHAnsi" w:cs="Myriad Pro"/>
                <w:color w:val="231F20"/>
                <w:spacing w:val="-2"/>
                <w:sz w:val="20"/>
                <w:szCs w:val="20"/>
              </w:rPr>
              <w:tab/>
            </w:r>
            <w:r w:rsidRPr="00CA0D46">
              <w:rPr>
                <w:rFonts w:asciiTheme="majorHAnsi" w:eastAsia="Myriad Pro" w:hAnsiTheme="majorHAnsi"/>
                <w:color w:val="231F20"/>
                <w:sz w:val="20"/>
                <w:szCs w:val="20"/>
              </w:rPr>
              <w:t>•</w:t>
            </w:r>
            <w:r w:rsidRPr="00CA0D46">
              <w:rPr>
                <w:rFonts w:asciiTheme="majorHAnsi" w:eastAsia="Myriad Pro" w:hAnsiTheme="majorHAnsi" w:cs="Myriad Pro"/>
                <w:color w:val="231F20"/>
                <w:sz w:val="20"/>
                <w:szCs w:val="20"/>
              </w:rPr>
              <w:tab/>
            </w:r>
            <w:r w:rsidRPr="00CA0D46">
              <w:rPr>
                <w:rFonts w:asciiTheme="majorHAnsi" w:eastAsia="Myriad Pro" w:hAnsiTheme="majorHAnsi" w:cs="Myriad Pro"/>
                <w:color w:val="231F20"/>
                <w:spacing w:val="-2"/>
                <w:sz w:val="20"/>
                <w:szCs w:val="20"/>
              </w:rPr>
              <w:t>ethnicity</w:t>
            </w:r>
          </w:p>
          <w:p w14:paraId="149AFD72" w14:textId="77777777" w:rsidR="00CA0D46" w:rsidRDefault="00CA0D46" w:rsidP="00CA0D46">
            <w:pPr>
              <w:pStyle w:val="TableParagraph"/>
              <w:tabs>
                <w:tab w:val="left" w:pos="442"/>
                <w:tab w:val="left" w:pos="1844"/>
                <w:tab w:val="left" w:pos="2124"/>
              </w:tabs>
              <w:spacing w:line="230" w:lineRule="exact"/>
              <w:ind w:left="442"/>
              <w:rPr>
                <w:rFonts w:asciiTheme="majorHAnsi" w:eastAsia="Myriad Pro" w:hAnsiTheme="majorHAnsi" w:cs="Myriad Pro"/>
                <w:color w:val="231F20"/>
                <w:spacing w:val="-2"/>
                <w:sz w:val="20"/>
                <w:szCs w:val="20"/>
              </w:rPr>
            </w:pPr>
          </w:p>
          <w:p w14:paraId="4F8C6FAC" w14:textId="013620F5" w:rsidR="00CA0D46" w:rsidRPr="00CA0D46" w:rsidRDefault="00CA0D46" w:rsidP="00CA0D46">
            <w:pPr>
              <w:pStyle w:val="TableParagraph"/>
              <w:tabs>
                <w:tab w:val="left" w:pos="442"/>
                <w:tab w:val="left" w:pos="1844"/>
                <w:tab w:val="left" w:pos="2124"/>
              </w:tabs>
              <w:spacing w:line="230" w:lineRule="exact"/>
              <w:rPr>
                <w:rFonts w:asciiTheme="majorHAnsi" w:eastAsia="Myriad Pro" w:hAnsiTheme="majorHAnsi" w:cs="Myriad Pro"/>
                <w:sz w:val="20"/>
                <w:szCs w:val="20"/>
              </w:rPr>
            </w:pPr>
            <w:r>
              <w:rPr>
                <w:rFonts w:asciiTheme="majorHAnsi" w:eastAsia="Myriad Pro" w:hAnsiTheme="majorHAnsi" w:cs="Myriad Pro"/>
                <w:color w:val="231F20"/>
                <w:spacing w:val="-2"/>
                <w:sz w:val="20"/>
                <w:szCs w:val="20"/>
              </w:rPr>
              <w:t>*Provide evidence from the text</w:t>
            </w:r>
          </w:p>
        </w:tc>
        <w:tc>
          <w:tcPr>
            <w:tcW w:w="37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A4F725" w14:textId="77777777" w:rsidR="005C67A4" w:rsidRPr="00CA0D46" w:rsidRDefault="005C67A4" w:rsidP="003414AA">
            <w:pPr>
              <w:pStyle w:val="TableParagraph"/>
              <w:spacing w:before="9"/>
              <w:rPr>
                <w:rFonts w:asciiTheme="majorHAnsi" w:eastAsia="Myriad Pro Light" w:hAnsiTheme="majorHAnsi" w:cs="Myriad Pro Light"/>
                <w:b/>
                <w:bCs/>
                <w:sz w:val="20"/>
                <w:szCs w:val="20"/>
              </w:rPr>
            </w:pPr>
          </w:p>
          <w:p w14:paraId="28AA223B" w14:textId="67AC0A25" w:rsidR="005C67A4" w:rsidRPr="00CA0D46" w:rsidRDefault="005C67A4" w:rsidP="00CA0D46">
            <w:pPr>
              <w:pStyle w:val="TableParagraph"/>
              <w:spacing w:line="280" w:lineRule="exact"/>
              <w:ind w:left="1555" w:right="347" w:hanging="1213"/>
              <w:jc w:val="center"/>
              <w:rPr>
                <w:rFonts w:asciiTheme="majorHAnsi" w:eastAsia="Myriad Pro Light" w:hAnsiTheme="majorHAnsi" w:cs="Myriad Pro Light"/>
                <w:sz w:val="20"/>
                <w:szCs w:val="20"/>
              </w:rPr>
            </w:pPr>
            <w:r w:rsidRPr="00CA0D46">
              <w:rPr>
                <w:rFonts w:asciiTheme="majorHAnsi" w:hAnsiTheme="majorHAnsi"/>
                <w:b/>
                <w:color w:val="231F20"/>
                <w:spacing w:val="-7"/>
                <w:sz w:val="20"/>
                <w:szCs w:val="20"/>
              </w:rPr>
              <w:t>Why</w:t>
            </w:r>
            <w:r w:rsidRPr="00CA0D46">
              <w:rPr>
                <w:rFonts w:asciiTheme="majorHAnsi" w:hAnsiTheme="majorHAnsi"/>
                <w:b/>
                <w:color w:val="231F20"/>
                <w:spacing w:val="-15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b/>
                <w:color w:val="231F20"/>
                <w:spacing w:val="-6"/>
                <w:sz w:val="20"/>
                <w:szCs w:val="20"/>
              </w:rPr>
              <w:t>does</w:t>
            </w:r>
            <w:r w:rsidRPr="00CA0D46">
              <w:rPr>
                <w:rFonts w:asciiTheme="majorHAnsi" w:hAnsiTheme="majorHAnsi"/>
                <w:b/>
                <w:color w:val="231F20"/>
                <w:spacing w:val="-15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b/>
                <w:color w:val="231F20"/>
                <w:spacing w:val="-6"/>
                <w:sz w:val="20"/>
                <w:szCs w:val="20"/>
              </w:rPr>
              <w:t>this</w:t>
            </w:r>
            <w:r w:rsidRPr="00CA0D46">
              <w:rPr>
                <w:rFonts w:asciiTheme="majorHAnsi" w:hAnsiTheme="majorHAnsi"/>
                <w:b/>
                <w:color w:val="231F20"/>
                <w:spacing w:val="-15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b/>
                <w:color w:val="231F20"/>
                <w:spacing w:val="-7"/>
                <w:sz w:val="20"/>
                <w:szCs w:val="20"/>
              </w:rPr>
              <w:t>matter</w:t>
            </w:r>
            <w:r w:rsidRPr="00CA0D46">
              <w:rPr>
                <w:rFonts w:asciiTheme="majorHAnsi" w:hAnsiTheme="majorHAnsi"/>
                <w:b/>
                <w:color w:val="231F20"/>
                <w:spacing w:val="-15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b/>
                <w:color w:val="231F20"/>
                <w:spacing w:val="-5"/>
                <w:sz w:val="20"/>
                <w:szCs w:val="20"/>
              </w:rPr>
              <w:t>to</w:t>
            </w:r>
            <w:r w:rsidRPr="00CA0D46">
              <w:rPr>
                <w:rFonts w:asciiTheme="majorHAnsi" w:hAnsiTheme="majorHAnsi"/>
                <w:b/>
                <w:color w:val="231F20"/>
                <w:spacing w:val="-15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b/>
                <w:color w:val="231F20"/>
                <w:spacing w:val="-6"/>
                <w:sz w:val="20"/>
                <w:szCs w:val="20"/>
              </w:rPr>
              <w:t>the</w:t>
            </w:r>
            <w:r w:rsidRPr="00CA0D46">
              <w:rPr>
                <w:rFonts w:asciiTheme="majorHAnsi" w:hAnsiTheme="majorHAnsi"/>
                <w:b/>
                <w:color w:val="231F20"/>
                <w:spacing w:val="-15"/>
                <w:sz w:val="20"/>
                <w:szCs w:val="20"/>
              </w:rPr>
              <w:t xml:space="preserve"> </w:t>
            </w:r>
            <w:r w:rsidRPr="00CA0D46">
              <w:rPr>
                <w:rFonts w:asciiTheme="majorHAnsi" w:hAnsiTheme="majorHAnsi"/>
                <w:b/>
                <w:color w:val="231F20"/>
                <w:spacing w:val="-8"/>
                <w:sz w:val="20"/>
                <w:szCs w:val="20"/>
              </w:rPr>
              <w:t>theme?</w:t>
            </w:r>
          </w:p>
        </w:tc>
      </w:tr>
      <w:tr w:rsidR="005C67A4" w:rsidRPr="0090036E" w14:paraId="042E334C" w14:textId="77777777" w:rsidTr="00CA0D46">
        <w:trPr>
          <w:trHeight w:hRule="exact" w:val="6392"/>
        </w:trPr>
        <w:tc>
          <w:tcPr>
            <w:tcW w:w="6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0E1BCE91" w14:textId="1C42E5B3" w:rsidR="005C67A4" w:rsidRPr="0090036E" w:rsidRDefault="005C67A4" w:rsidP="00CA0D46">
            <w:pPr>
              <w:pStyle w:val="TableParagraph"/>
              <w:spacing w:before="156"/>
              <w:ind w:left="255"/>
              <w:jc w:val="center"/>
              <w:rPr>
                <w:rFonts w:asciiTheme="majorHAnsi" w:eastAsia="Myriad Pro Light" w:hAnsiTheme="majorHAnsi" w:cs="Myriad Pro Light"/>
              </w:rPr>
            </w:pPr>
            <w:r w:rsidRPr="0090036E">
              <w:rPr>
                <w:rFonts w:asciiTheme="majorHAnsi" w:eastAsia="Myriad Pro Light" w:hAnsiTheme="majorHAnsi" w:cs="Myriad Pro Light"/>
              </w:rPr>
              <w:t xml:space="preserve">Core Text: </w:t>
            </w:r>
            <w:r w:rsidR="00CA0D46">
              <w:rPr>
                <w:rFonts w:asciiTheme="majorHAnsi" w:eastAsia="Myriad Pro Light" w:hAnsiTheme="majorHAnsi" w:cs="Myriad Pro Light"/>
                <w:i/>
              </w:rPr>
              <w:t>To Kill a Mockingbird</w:t>
            </w:r>
          </w:p>
        </w:tc>
        <w:tc>
          <w:tcPr>
            <w:tcW w:w="52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D04247" w14:textId="77777777" w:rsidR="005C67A4" w:rsidRPr="00CA0D46" w:rsidRDefault="005C67A4" w:rsidP="003414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8B8112" w14:textId="77777777" w:rsidR="005C67A4" w:rsidRPr="0090036E" w:rsidRDefault="005C67A4" w:rsidP="003414AA">
            <w:pPr>
              <w:rPr>
                <w:rFonts w:asciiTheme="majorHAnsi" w:hAnsiTheme="majorHAnsi"/>
              </w:rPr>
            </w:pPr>
          </w:p>
        </w:tc>
        <w:tc>
          <w:tcPr>
            <w:tcW w:w="37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E3833B" w14:textId="77777777" w:rsidR="005C67A4" w:rsidRPr="0090036E" w:rsidRDefault="005C67A4" w:rsidP="003414AA">
            <w:pPr>
              <w:rPr>
                <w:rFonts w:asciiTheme="majorHAnsi" w:hAnsiTheme="majorHAnsi"/>
              </w:rPr>
            </w:pPr>
          </w:p>
        </w:tc>
      </w:tr>
      <w:tr w:rsidR="00CA0D46" w:rsidRPr="0090036E" w14:paraId="2B6F6D7A" w14:textId="77777777" w:rsidTr="00CA0D46">
        <w:trPr>
          <w:trHeight w:hRule="exact" w:val="1802"/>
        </w:trPr>
        <w:tc>
          <w:tcPr>
            <w:tcW w:w="6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3E416BC6" w14:textId="21BA1952" w:rsidR="00CA0D46" w:rsidRPr="0090036E" w:rsidRDefault="00CA0D46" w:rsidP="00CA0D46">
            <w:pPr>
              <w:pStyle w:val="TableParagraph"/>
              <w:spacing w:before="156"/>
              <w:ind w:left="255"/>
              <w:jc w:val="center"/>
              <w:rPr>
                <w:rFonts w:asciiTheme="majorHAnsi" w:eastAsia="Myriad Pro Light" w:hAnsiTheme="majorHAnsi" w:cs="Myriad Pro Light"/>
              </w:rPr>
            </w:pPr>
            <w:r>
              <w:rPr>
                <w:rFonts w:asciiTheme="majorHAnsi" w:eastAsia="Myriad Pro Light" w:hAnsiTheme="majorHAnsi" w:cs="Myriad Pro Light"/>
              </w:rPr>
              <w:t>THEME</w:t>
            </w:r>
          </w:p>
        </w:tc>
        <w:tc>
          <w:tcPr>
            <w:tcW w:w="14212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24A277" w14:textId="77777777" w:rsidR="00CA0D46" w:rsidRPr="00CA0D46" w:rsidRDefault="00CA0D46" w:rsidP="00CA0D4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2"/>
                <w:szCs w:val="22"/>
              </w:rPr>
            </w:pPr>
            <w:r w:rsidRPr="00CA0D46">
              <w:rPr>
                <w:rFonts w:asciiTheme="majorHAnsi" w:hAnsiTheme="majorHAnsi"/>
                <w:sz w:val="22"/>
                <w:szCs w:val="22"/>
              </w:rPr>
              <w:t>Power is relational – it can shift depending on the setting (e.g., a ruling class is invaded and unseated or a popular student is the ignored middle child at home)</w:t>
            </w:r>
          </w:p>
          <w:p w14:paraId="657978E2" w14:textId="77777777" w:rsidR="00CA0D46" w:rsidRPr="00CA0D46" w:rsidRDefault="00CA0D46" w:rsidP="00CA0D4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2"/>
                <w:szCs w:val="22"/>
              </w:rPr>
            </w:pPr>
            <w:r w:rsidRPr="00CA0D46">
              <w:rPr>
                <w:rFonts w:asciiTheme="majorHAnsi" w:hAnsiTheme="majorHAnsi"/>
                <w:sz w:val="22"/>
                <w:szCs w:val="22"/>
              </w:rPr>
              <w:t>Sources/Determinants of Power/Status: may be ascribed at birth or achieved</w:t>
            </w:r>
          </w:p>
          <w:p w14:paraId="57EFF3F9" w14:textId="001F6526" w:rsidR="00CA0D46" w:rsidRPr="00CA0D46" w:rsidRDefault="00CA0D46" w:rsidP="00CA0D4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2"/>
                <w:szCs w:val="22"/>
              </w:rPr>
            </w:pPr>
            <w:r w:rsidRPr="00CA0D46">
              <w:rPr>
                <w:rFonts w:asciiTheme="majorHAnsi" w:hAnsiTheme="majorHAnsi"/>
                <w:sz w:val="22"/>
                <w:szCs w:val="22"/>
              </w:rPr>
              <w:t>How an author structures power/authority allows him/her to explore themes related to social, political, and/or economic inequality/injustice.  For example, an author may create a setting in which a characters wages are determined by their ethnicity or country of origin a commentary on unjust labor practices in the global marketplace</w:t>
            </w:r>
          </w:p>
        </w:tc>
      </w:tr>
    </w:tbl>
    <w:p w14:paraId="1934F844" w14:textId="77777777" w:rsidR="0092442C" w:rsidRPr="0090036E" w:rsidRDefault="0092442C" w:rsidP="004A622F">
      <w:pPr>
        <w:tabs>
          <w:tab w:val="left" w:pos="4725"/>
        </w:tabs>
        <w:jc w:val="right"/>
        <w:rPr>
          <w:rFonts w:asciiTheme="majorHAnsi" w:hAnsiTheme="majorHAnsi"/>
        </w:rPr>
      </w:pPr>
    </w:p>
    <w:sectPr w:rsidR="0092442C" w:rsidRPr="0090036E" w:rsidSect="008A6EB0">
      <w:footerReference w:type="default" r:id="rId9"/>
      <w:pgSz w:w="15840" w:h="12240" w:orient="landscape"/>
      <w:pgMar w:top="432" w:right="965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13747" w14:textId="77777777" w:rsidR="0073325B" w:rsidRDefault="0073325B" w:rsidP="00EE616A">
      <w:r>
        <w:separator/>
      </w:r>
    </w:p>
  </w:endnote>
  <w:endnote w:type="continuationSeparator" w:id="0">
    <w:p w14:paraId="0E36AE4A" w14:textId="77777777" w:rsidR="0073325B" w:rsidRDefault="0073325B" w:rsidP="00EE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Light">
    <w:altName w:val="Arial"/>
    <w:charset w:val="00"/>
    <w:family w:val="swiss"/>
    <w:pitch w:val="variable"/>
  </w:font>
  <w:font w:name="oatmeal and raisins"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oatmeal and raisins" w:hAnsi="oatmeal and raisins"/>
        <w:sz w:val="30"/>
        <w:szCs w:val="30"/>
      </w:rPr>
      <w:id w:val="-2003339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D7B6E" w14:textId="58B15CF0" w:rsidR="00A84153" w:rsidRPr="00EE616A" w:rsidRDefault="00A84153" w:rsidP="00EE616A">
        <w:pPr>
          <w:pStyle w:val="Footer"/>
          <w:jc w:val="right"/>
          <w:rPr>
            <w:rFonts w:ascii="oatmeal and raisins" w:hAnsi="oatmeal and raisins"/>
            <w:sz w:val="30"/>
            <w:szCs w:val="30"/>
          </w:rPr>
        </w:pPr>
        <w:r w:rsidRPr="00EE616A">
          <w:rPr>
            <w:rFonts w:ascii="oatmeal and raisins" w:hAnsi="oatmeal and raisins"/>
            <w:sz w:val="30"/>
            <w:szCs w:val="30"/>
          </w:rPr>
          <w:fldChar w:fldCharType="begin"/>
        </w:r>
        <w:r w:rsidRPr="00EE616A">
          <w:rPr>
            <w:rFonts w:ascii="oatmeal and raisins" w:hAnsi="oatmeal and raisins"/>
            <w:sz w:val="30"/>
            <w:szCs w:val="30"/>
          </w:rPr>
          <w:instrText xml:space="preserve"> PAGE   \* MERGEFORMAT </w:instrText>
        </w:r>
        <w:r w:rsidRPr="00EE616A">
          <w:rPr>
            <w:rFonts w:ascii="oatmeal and raisins" w:hAnsi="oatmeal and raisins"/>
            <w:sz w:val="30"/>
            <w:szCs w:val="30"/>
          </w:rPr>
          <w:fldChar w:fldCharType="separate"/>
        </w:r>
        <w:r w:rsidR="004944F0">
          <w:rPr>
            <w:rFonts w:ascii="oatmeal and raisins" w:hAnsi="oatmeal and raisins"/>
            <w:noProof/>
            <w:sz w:val="30"/>
            <w:szCs w:val="30"/>
          </w:rPr>
          <w:t>4</w:t>
        </w:r>
        <w:r w:rsidRPr="00EE616A">
          <w:rPr>
            <w:rFonts w:ascii="oatmeal and raisins" w:hAnsi="oatmeal and raisins"/>
            <w:noProof/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9D8B3" w14:textId="77777777" w:rsidR="0073325B" w:rsidRDefault="0073325B" w:rsidP="00EE616A">
      <w:r>
        <w:separator/>
      </w:r>
    </w:p>
  </w:footnote>
  <w:footnote w:type="continuationSeparator" w:id="0">
    <w:p w14:paraId="6090856C" w14:textId="77777777" w:rsidR="0073325B" w:rsidRDefault="0073325B" w:rsidP="00EE6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092"/>
    <w:multiLevelType w:val="hybridMultilevel"/>
    <w:tmpl w:val="0E02A250"/>
    <w:lvl w:ilvl="0" w:tplc="6E5E9DC2">
      <w:start w:val="1"/>
      <w:numFmt w:val="bullet"/>
      <w:lvlText w:val="•"/>
      <w:lvlJc w:val="left"/>
      <w:pPr>
        <w:ind w:left="442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9C08735A">
      <w:start w:val="1"/>
      <w:numFmt w:val="bullet"/>
      <w:lvlText w:val="•"/>
      <w:lvlJc w:val="left"/>
      <w:pPr>
        <w:ind w:left="916" w:hanging="280"/>
      </w:pPr>
      <w:rPr>
        <w:rFonts w:hint="default"/>
      </w:rPr>
    </w:lvl>
    <w:lvl w:ilvl="2" w:tplc="B3BA5B36">
      <w:start w:val="1"/>
      <w:numFmt w:val="bullet"/>
      <w:lvlText w:val="•"/>
      <w:lvlJc w:val="left"/>
      <w:pPr>
        <w:ind w:left="1392" w:hanging="280"/>
      </w:pPr>
      <w:rPr>
        <w:rFonts w:hint="default"/>
      </w:rPr>
    </w:lvl>
    <w:lvl w:ilvl="3" w:tplc="927896B0">
      <w:start w:val="1"/>
      <w:numFmt w:val="bullet"/>
      <w:lvlText w:val="•"/>
      <w:lvlJc w:val="left"/>
      <w:pPr>
        <w:ind w:left="1868" w:hanging="280"/>
      </w:pPr>
      <w:rPr>
        <w:rFonts w:hint="default"/>
      </w:rPr>
    </w:lvl>
    <w:lvl w:ilvl="4" w:tplc="717C226E">
      <w:start w:val="1"/>
      <w:numFmt w:val="bullet"/>
      <w:lvlText w:val="•"/>
      <w:lvlJc w:val="left"/>
      <w:pPr>
        <w:ind w:left="2344" w:hanging="280"/>
      </w:pPr>
      <w:rPr>
        <w:rFonts w:hint="default"/>
      </w:rPr>
    </w:lvl>
    <w:lvl w:ilvl="5" w:tplc="372AB642">
      <w:start w:val="1"/>
      <w:numFmt w:val="bullet"/>
      <w:lvlText w:val="•"/>
      <w:lvlJc w:val="left"/>
      <w:pPr>
        <w:ind w:left="2820" w:hanging="280"/>
      </w:pPr>
      <w:rPr>
        <w:rFonts w:hint="default"/>
      </w:rPr>
    </w:lvl>
    <w:lvl w:ilvl="6" w:tplc="8458B3E4">
      <w:start w:val="1"/>
      <w:numFmt w:val="bullet"/>
      <w:lvlText w:val="•"/>
      <w:lvlJc w:val="left"/>
      <w:pPr>
        <w:ind w:left="3296" w:hanging="280"/>
      </w:pPr>
      <w:rPr>
        <w:rFonts w:hint="default"/>
      </w:rPr>
    </w:lvl>
    <w:lvl w:ilvl="7" w:tplc="C224707E">
      <w:start w:val="1"/>
      <w:numFmt w:val="bullet"/>
      <w:lvlText w:val="•"/>
      <w:lvlJc w:val="left"/>
      <w:pPr>
        <w:ind w:left="3772" w:hanging="280"/>
      </w:pPr>
      <w:rPr>
        <w:rFonts w:hint="default"/>
      </w:rPr>
    </w:lvl>
    <w:lvl w:ilvl="8" w:tplc="13E228D4">
      <w:start w:val="1"/>
      <w:numFmt w:val="bullet"/>
      <w:lvlText w:val="•"/>
      <w:lvlJc w:val="left"/>
      <w:pPr>
        <w:ind w:left="4248" w:hanging="280"/>
      </w:pPr>
      <w:rPr>
        <w:rFonts w:hint="default"/>
      </w:rPr>
    </w:lvl>
  </w:abstractNum>
  <w:abstractNum w:abstractNumId="1" w15:restartNumberingAfterBreak="0">
    <w:nsid w:val="03225B79"/>
    <w:multiLevelType w:val="hybridMultilevel"/>
    <w:tmpl w:val="0904557A"/>
    <w:lvl w:ilvl="0" w:tplc="9AF0698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240A"/>
    <w:multiLevelType w:val="hybridMultilevel"/>
    <w:tmpl w:val="801E7416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1072"/>
    <w:multiLevelType w:val="multilevel"/>
    <w:tmpl w:val="3C46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C5844"/>
    <w:multiLevelType w:val="hybridMultilevel"/>
    <w:tmpl w:val="EA7C1574"/>
    <w:lvl w:ilvl="0" w:tplc="5DCE271E">
      <w:start w:val="1"/>
      <w:numFmt w:val="bullet"/>
      <w:lvlText w:val="•"/>
      <w:lvlJc w:val="left"/>
      <w:pPr>
        <w:ind w:left="360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31340886">
      <w:start w:val="1"/>
      <w:numFmt w:val="bullet"/>
      <w:lvlText w:val="•"/>
      <w:lvlJc w:val="left"/>
      <w:pPr>
        <w:ind w:left="546" w:hanging="280"/>
      </w:pPr>
      <w:rPr>
        <w:rFonts w:hint="default"/>
      </w:rPr>
    </w:lvl>
    <w:lvl w:ilvl="2" w:tplc="703659B2">
      <w:start w:val="1"/>
      <w:numFmt w:val="bullet"/>
      <w:lvlText w:val="•"/>
      <w:lvlJc w:val="left"/>
      <w:pPr>
        <w:ind w:left="732" w:hanging="280"/>
      </w:pPr>
      <w:rPr>
        <w:rFonts w:hint="default"/>
      </w:rPr>
    </w:lvl>
    <w:lvl w:ilvl="3" w:tplc="9AECDB52">
      <w:start w:val="1"/>
      <w:numFmt w:val="bullet"/>
      <w:lvlText w:val="•"/>
      <w:lvlJc w:val="left"/>
      <w:pPr>
        <w:ind w:left="918" w:hanging="280"/>
      </w:pPr>
      <w:rPr>
        <w:rFonts w:hint="default"/>
      </w:rPr>
    </w:lvl>
    <w:lvl w:ilvl="4" w:tplc="77020EC2">
      <w:start w:val="1"/>
      <w:numFmt w:val="bullet"/>
      <w:lvlText w:val="•"/>
      <w:lvlJc w:val="left"/>
      <w:pPr>
        <w:ind w:left="1104" w:hanging="280"/>
      </w:pPr>
      <w:rPr>
        <w:rFonts w:hint="default"/>
      </w:rPr>
    </w:lvl>
    <w:lvl w:ilvl="5" w:tplc="6E262506">
      <w:start w:val="1"/>
      <w:numFmt w:val="bullet"/>
      <w:lvlText w:val="•"/>
      <w:lvlJc w:val="left"/>
      <w:pPr>
        <w:ind w:left="1290" w:hanging="280"/>
      </w:pPr>
      <w:rPr>
        <w:rFonts w:hint="default"/>
      </w:rPr>
    </w:lvl>
    <w:lvl w:ilvl="6" w:tplc="D8689EFA">
      <w:start w:val="1"/>
      <w:numFmt w:val="bullet"/>
      <w:lvlText w:val="•"/>
      <w:lvlJc w:val="left"/>
      <w:pPr>
        <w:ind w:left="1476" w:hanging="280"/>
      </w:pPr>
      <w:rPr>
        <w:rFonts w:hint="default"/>
      </w:rPr>
    </w:lvl>
    <w:lvl w:ilvl="7" w:tplc="60FE4CD8">
      <w:start w:val="1"/>
      <w:numFmt w:val="bullet"/>
      <w:lvlText w:val="•"/>
      <w:lvlJc w:val="left"/>
      <w:pPr>
        <w:ind w:left="1662" w:hanging="280"/>
      </w:pPr>
      <w:rPr>
        <w:rFonts w:hint="default"/>
      </w:rPr>
    </w:lvl>
    <w:lvl w:ilvl="8" w:tplc="86F84738">
      <w:start w:val="1"/>
      <w:numFmt w:val="bullet"/>
      <w:lvlText w:val="•"/>
      <w:lvlJc w:val="left"/>
      <w:pPr>
        <w:ind w:left="1848" w:hanging="280"/>
      </w:pPr>
      <w:rPr>
        <w:rFonts w:hint="default"/>
      </w:rPr>
    </w:lvl>
  </w:abstractNum>
  <w:abstractNum w:abstractNumId="5" w15:restartNumberingAfterBreak="0">
    <w:nsid w:val="205D438C"/>
    <w:multiLevelType w:val="hybridMultilevel"/>
    <w:tmpl w:val="32180A86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414"/>
    <w:multiLevelType w:val="multilevel"/>
    <w:tmpl w:val="56F6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F43A8"/>
    <w:multiLevelType w:val="multilevel"/>
    <w:tmpl w:val="998A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108FE"/>
    <w:multiLevelType w:val="hybridMultilevel"/>
    <w:tmpl w:val="60CCFD00"/>
    <w:lvl w:ilvl="0" w:tplc="AEBAC106">
      <w:start w:val="1"/>
      <w:numFmt w:val="bullet"/>
      <w:lvlText w:val="•"/>
      <w:lvlJc w:val="left"/>
      <w:pPr>
        <w:ind w:left="250" w:hanging="1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74C2C0E6">
      <w:start w:val="1"/>
      <w:numFmt w:val="bullet"/>
      <w:lvlText w:val="•"/>
      <w:lvlJc w:val="left"/>
      <w:pPr>
        <w:ind w:left="357" w:hanging="180"/>
      </w:pPr>
      <w:rPr>
        <w:rFonts w:hint="default"/>
      </w:rPr>
    </w:lvl>
    <w:lvl w:ilvl="2" w:tplc="D458D458">
      <w:start w:val="1"/>
      <w:numFmt w:val="bullet"/>
      <w:lvlText w:val="•"/>
      <w:lvlJc w:val="left"/>
      <w:pPr>
        <w:ind w:left="455" w:hanging="180"/>
      </w:pPr>
      <w:rPr>
        <w:rFonts w:hint="default"/>
      </w:rPr>
    </w:lvl>
    <w:lvl w:ilvl="3" w:tplc="BF943804">
      <w:start w:val="1"/>
      <w:numFmt w:val="bullet"/>
      <w:lvlText w:val="•"/>
      <w:lvlJc w:val="left"/>
      <w:pPr>
        <w:ind w:left="552" w:hanging="180"/>
      </w:pPr>
      <w:rPr>
        <w:rFonts w:hint="default"/>
      </w:rPr>
    </w:lvl>
    <w:lvl w:ilvl="4" w:tplc="81983A00">
      <w:start w:val="1"/>
      <w:numFmt w:val="bullet"/>
      <w:lvlText w:val="•"/>
      <w:lvlJc w:val="left"/>
      <w:pPr>
        <w:ind w:left="650" w:hanging="180"/>
      </w:pPr>
      <w:rPr>
        <w:rFonts w:hint="default"/>
      </w:rPr>
    </w:lvl>
    <w:lvl w:ilvl="5" w:tplc="5A782B6C">
      <w:start w:val="1"/>
      <w:numFmt w:val="bullet"/>
      <w:lvlText w:val="•"/>
      <w:lvlJc w:val="left"/>
      <w:pPr>
        <w:ind w:left="747" w:hanging="180"/>
      </w:pPr>
      <w:rPr>
        <w:rFonts w:hint="default"/>
      </w:rPr>
    </w:lvl>
    <w:lvl w:ilvl="6" w:tplc="426C8D9A">
      <w:start w:val="1"/>
      <w:numFmt w:val="bullet"/>
      <w:lvlText w:val="•"/>
      <w:lvlJc w:val="left"/>
      <w:pPr>
        <w:ind w:left="845" w:hanging="180"/>
      </w:pPr>
      <w:rPr>
        <w:rFonts w:hint="default"/>
      </w:rPr>
    </w:lvl>
    <w:lvl w:ilvl="7" w:tplc="F33840F8">
      <w:start w:val="1"/>
      <w:numFmt w:val="bullet"/>
      <w:lvlText w:val="•"/>
      <w:lvlJc w:val="left"/>
      <w:pPr>
        <w:ind w:left="942" w:hanging="180"/>
      </w:pPr>
      <w:rPr>
        <w:rFonts w:hint="default"/>
      </w:rPr>
    </w:lvl>
    <w:lvl w:ilvl="8" w:tplc="D99611C6">
      <w:start w:val="1"/>
      <w:numFmt w:val="bullet"/>
      <w:lvlText w:val="•"/>
      <w:lvlJc w:val="left"/>
      <w:pPr>
        <w:ind w:left="1040" w:hanging="180"/>
      </w:pPr>
      <w:rPr>
        <w:rFonts w:hint="default"/>
      </w:rPr>
    </w:lvl>
  </w:abstractNum>
  <w:abstractNum w:abstractNumId="9" w15:restartNumberingAfterBreak="0">
    <w:nsid w:val="36662590"/>
    <w:multiLevelType w:val="hybridMultilevel"/>
    <w:tmpl w:val="824C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F4B4F"/>
    <w:multiLevelType w:val="hybridMultilevel"/>
    <w:tmpl w:val="CF7ED05C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816FE"/>
    <w:multiLevelType w:val="hybridMultilevel"/>
    <w:tmpl w:val="02BE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D45EB"/>
    <w:multiLevelType w:val="hybridMultilevel"/>
    <w:tmpl w:val="866E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E538B"/>
    <w:multiLevelType w:val="hybridMultilevel"/>
    <w:tmpl w:val="69685792"/>
    <w:lvl w:ilvl="0" w:tplc="60BC8C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B7454"/>
    <w:multiLevelType w:val="hybridMultilevel"/>
    <w:tmpl w:val="1DCC6070"/>
    <w:lvl w:ilvl="0" w:tplc="4C361DAC">
      <w:start w:val="1"/>
      <w:numFmt w:val="bullet"/>
      <w:lvlText w:val="!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C4265"/>
    <w:multiLevelType w:val="hybridMultilevel"/>
    <w:tmpl w:val="C1BE3724"/>
    <w:lvl w:ilvl="0" w:tplc="CBF02D16">
      <w:start w:val="1"/>
      <w:numFmt w:val="bullet"/>
      <w:lvlText w:val="•"/>
      <w:lvlJc w:val="left"/>
      <w:pPr>
        <w:ind w:left="360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1AE06B2E">
      <w:start w:val="1"/>
      <w:numFmt w:val="bullet"/>
      <w:lvlText w:val="•"/>
      <w:lvlJc w:val="left"/>
      <w:pPr>
        <w:ind w:left="546" w:hanging="280"/>
      </w:pPr>
      <w:rPr>
        <w:rFonts w:hint="default"/>
      </w:rPr>
    </w:lvl>
    <w:lvl w:ilvl="2" w:tplc="1DCA3610">
      <w:start w:val="1"/>
      <w:numFmt w:val="bullet"/>
      <w:lvlText w:val="•"/>
      <w:lvlJc w:val="left"/>
      <w:pPr>
        <w:ind w:left="732" w:hanging="280"/>
      </w:pPr>
      <w:rPr>
        <w:rFonts w:hint="default"/>
      </w:rPr>
    </w:lvl>
    <w:lvl w:ilvl="3" w:tplc="89A0441E">
      <w:start w:val="1"/>
      <w:numFmt w:val="bullet"/>
      <w:lvlText w:val="•"/>
      <w:lvlJc w:val="left"/>
      <w:pPr>
        <w:ind w:left="918" w:hanging="280"/>
      </w:pPr>
      <w:rPr>
        <w:rFonts w:hint="default"/>
      </w:rPr>
    </w:lvl>
    <w:lvl w:ilvl="4" w:tplc="B652E2C2">
      <w:start w:val="1"/>
      <w:numFmt w:val="bullet"/>
      <w:lvlText w:val="•"/>
      <w:lvlJc w:val="left"/>
      <w:pPr>
        <w:ind w:left="1104" w:hanging="280"/>
      </w:pPr>
      <w:rPr>
        <w:rFonts w:hint="default"/>
      </w:rPr>
    </w:lvl>
    <w:lvl w:ilvl="5" w:tplc="B9E03FA0">
      <w:start w:val="1"/>
      <w:numFmt w:val="bullet"/>
      <w:lvlText w:val="•"/>
      <w:lvlJc w:val="left"/>
      <w:pPr>
        <w:ind w:left="1290" w:hanging="280"/>
      </w:pPr>
      <w:rPr>
        <w:rFonts w:hint="default"/>
      </w:rPr>
    </w:lvl>
    <w:lvl w:ilvl="6" w:tplc="52F863AA">
      <w:start w:val="1"/>
      <w:numFmt w:val="bullet"/>
      <w:lvlText w:val="•"/>
      <w:lvlJc w:val="left"/>
      <w:pPr>
        <w:ind w:left="1476" w:hanging="280"/>
      </w:pPr>
      <w:rPr>
        <w:rFonts w:hint="default"/>
      </w:rPr>
    </w:lvl>
    <w:lvl w:ilvl="7" w:tplc="F7589E2A">
      <w:start w:val="1"/>
      <w:numFmt w:val="bullet"/>
      <w:lvlText w:val="•"/>
      <w:lvlJc w:val="left"/>
      <w:pPr>
        <w:ind w:left="1662" w:hanging="280"/>
      </w:pPr>
      <w:rPr>
        <w:rFonts w:hint="default"/>
      </w:rPr>
    </w:lvl>
    <w:lvl w:ilvl="8" w:tplc="58226826">
      <w:start w:val="1"/>
      <w:numFmt w:val="bullet"/>
      <w:lvlText w:val="•"/>
      <w:lvlJc w:val="left"/>
      <w:pPr>
        <w:ind w:left="1848" w:hanging="280"/>
      </w:pPr>
      <w:rPr>
        <w:rFonts w:hint="default"/>
      </w:rPr>
    </w:lvl>
  </w:abstractNum>
  <w:abstractNum w:abstractNumId="16" w15:restartNumberingAfterBreak="0">
    <w:nsid w:val="59A56709"/>
    <w:multiLevelType w:val="hybridMultilevel"/>
    <w:tmpl w:val="28745824"/>
    <w:lvl w:ilvl="0" w:tplc="F1224526">
      <w:start w:val="1"/>
      <w:numFmt w:val="bullet"/>
      <w:lvlText w:val="•"/>
      <w:lvlJc w:val="left"/>
      <w:pPr>
        <w:ind w:left="542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3F228B02">
      <w:start w:val="1"/>
      <w:numFmt w:val="bullet"/>
      <w:lvlText w:val="•"/>
      <w:lvlJc w:val="left"/>
      <w:pPr>
        <w:ind w:left="1024" w:hanging="280"/>
      </w:pPr>
      <w:rPr>
        <w:rFonts w:hint="default"/>
      </w:rPr>
    </w:lvl>
    <w:lvl w:ilvl="2" w:tplc="450EA48E">
      <w:start w:val="1"/>
      <w:numFmt w:val="bullet"/>
      <w:lvlText w:val="•"/>
      <w:lvlJc w:val="left"/>
      <w:pPr>
        <w:ind w:left="1508" w:hanging="280"/>
      </w:pPr>
      <w:rPr>
        <w:rFonts w:hint="default"/>
      </w:rPr>
    </w:lvl>
    <w:lvl w:ilvl="3" w:tplc="5598069E">
      <w:start w:val="1"/>
      <w:numFmt w:val="bullet"/>
      <w:lvlText w:val="•"/>
      <w:lvlJc w:val="left"/>
      <w:pPr>
        <w:ind w:left="1992" w:hanging="280"/>
      </w:pPr>
      <w:rPr>
        <w:rFonts w:hint="default"/>
      </w:rPr>
    </w:lvl>
    <w:lvl w:ilvl="4" w:tplc="1990E8D0">
      <w:start w:val="1"/>
      <w:numFmt w:val="bullet"/>
      <w:lvlText w:val="•"/>
      <w:lvlJc w:val="left"/>
      <w:pPr>
        <w:ind w:left="2476" w:hanging="280"/>
      </w:pPr>
      <w:rPr>
        <w:rFonts w:hint="default"/>
      </w:rPr>
    </w:lvl>
    <w:lvl w:ilvl="5" w:tplc="2A1A88F8">
      <w:start w:val="1"/>
      <w:numFmt w:val="bullet"/>
      <w:lvlText w:val="•"/>
      <w:lvlJc w:val="left"/>
      <w:pPr>
        <w:ind w:left="2960" w:hanging="280"/>
      </w:pPr>
      <w:rPr>
        <w:rFonts w:hint="default"/>
      </w:rPr>
    </w:lvl>
    <w:lvl w:ilvl="6" w:tplc="04B03D70">
      <w:start w:val="1"/>
      <w:numFmt w:val="bullet"/>
      <w:lvlText w:val="•"/>
      <w:lvlJc w:val="left"/>
      <w:pPr>
        <w:ind w:left="3444" w:hanging="280"/>
      </w:pPr>
      <w:rPr>
        <w:rFonts w:hint="default"/>
      </w:rPr>
    </w:lvl>
    <w:lvl w:ilvl="7" w:tplc="83D402D4">
      <w:start w:val="1"/>
      <w:numFmt w:val="bullet"/>
      <w:lvlText w:val="•"/>
      <w:lvlJc w:val="left"/>
      <w:pPr>
        <w:ind w:left="3928" w:hanging="280"/>
      </w:pPr>
      <w:rPr>
        <w:rFonts w:hint="default"/>
      </w:rPr>
    </w:lvl>
    <w:lvl w:ilvl="8" w:tplc="BC20A59E">
      <w:start w:val="1"/>
      <w:numFmt w:val="bullet"/>
      <w:lvlText w:val="•"/>
      <w:lvlJc w:val="left"/>
      <w:pPr>
        <w:ind w:left="4412" w:hanging="280"/>
      </w:pPr>
      <w:rPr>
        <w:rFonts w:hint="default"/>
      </w:rPr>
    </w:lvl>
  </w:abstractNum>
  <w:abstractNum w:abstractNumId="17" w15:restartNumberingAfterBreak="0">
    <w:nsid w:val="5BF74F6F"/>
    <w:multiLevelType w:val="multilevel"/>
    <w:tmpl w:val="55D4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320520"/>
    <w:multiLevelType w:val="hybridMultilevel"/>
    <w:tmpl w:val="9CC498DA"/>
    <w:lvl w:ilvl="0" w:tplc="4C361DAC">
      <w:start w:val="1"/>
      <w:numFmt w:val="bullet"/>
      <w:lvlText w:val="!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E3A1D"/>
    <w:multiLevelType w:val="hybridMultilevel"/>
    <w:tmpl w:val="76948BE6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E0ED9"/>
    <w:multiLevelType w:val="hybridMultilevel"/>
    <w:tmpl w:val="A21ED786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E1C73"/>
    <w:multiLevelType w:val="hybridMultilevel"/>
    <w:tmpl w:val="21DA1082"/>
    <w:lvl w:ilvl="0" w:tplc="4C361DAC">
      <w:start w:val="1"/>
      <w:numFmt w:val="bullet"/>
      <w:lvlText w:val="!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CE1A23"/>
    <w:multiLevelType w:val="hybridMultilevel"/>
    <w:tmpl w:val="CD1AD9C0"/>
    <w:lvl w:ilvl="0" w:tplc="4C361DAC">
      <w:start w:val="1"/>
      <w:numFmt w:val="bullet"/>
      <w:lvlText w:val="!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19"/>
  </w:num>
  <w:num w:numId="5">
    <w:abstractNumId w:val="5"/>
  </w:num>
  <w:num w:numId="6">
    <w:abstractNumId w:val="4"/>
  </w:num>
  <w:num w:numId="7">
    <w:abstractNumId w:val="15"/>
  </w:num>
  <w:num w:numId="8">
    <w:abstractNumId w:val="0"/>
  </w:num>
  <w:num w:numId="9">
    <w:abstractNumId w:val="16"/>
  </w:num>
  <w:num w:numId="10">
    <w:abstractNumId w:val="8"/>
  </w:num>
  <w:num w:numId="11">
    <w:abstractNumId w:val="1"/>
  </w:num>
  <w:num w:numId="12">
    <w:abstractNumId w:val="1"/>
  </w:num>
  <w:num w:numId="13">
    <w:abstractNumId w:val="18"/>
  </w:num>
  <w:num w:numId="14">
    <w:abstractNumId w:val="21"/>
  </w:num>
  <w:num w:numId="15">
    <w:abstractNumId w:val="14"/>
  </w:num>
  <w:num w:numId="16">
    <w:abstractNumId w:val="22"/>
  </w:num>
  <w:num w:numId="17">
    <w:abstractNumId w:val="6"/>
  </w:num>
  <w:num w:numId="18">
    <w:abstractNumId w:val="11"/>
  </w:num>
  <w:num w:numId="19">
    <w:abstractNumId w:val="12"/>
  </w:num>
  <w:num w:numId="20">
    <w:abstractNumId w:val="7"/>
  </w:num>
  <w:num w:numId="21">
    <w:abstractNumId w:val="13"/>
  </w:num>
  <w:num w:numId="22">
    <w:abstractNumId w:val="3"/>
  </w:num>
  <w:num w:numId="23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1B"/>
    <w:rsid w:val="00014085"/>
    <w:rsid w:val="000153CF"/>
    <w:rsid w:val="000444B8"/>
    <w:rsid w:val="00094D5A"/>
    <w:rsid w:val="000A039E"/>
    <w:rsid w:val="000D41F5"/>
    <w:rsid w:val="00124965"/>
    <w:rsid w:val="00152F8E"/>
    <w:rsid w:val="001805FB"/>
    <w:rsid w:val="00191C87"/>
    <w:rsid w:val="00216B89"/>
    <w:rsid w:val="00246501"/>
    <w:rsid w:val="003B7A9D"/>
    <w:rsid w:val="003F10DF"/>
    <w:rsid w:val="003F4EEE"/>
    <w:rsid w:val="004065A6"/>
    <w:rsid w:val="004864A0"/>
    <w:rsid w:val="004944F0"/>
    <w:rsid w:val="00495D63"/>
    <w:rsid w:val="004A622F"/>
    <w:rsid w:val="004B3CB8"/>
    <w:rsid w:val="004C1FBC"/>
    <w:rsid w:val="004F6C39"/>
    <w:rsid w:val="00531537"/>
    <w:rsid w:val="005A3EE4"/>
    <w:rsid w:val="005A61CB"/>
    <w:rsid w:val="005B7C55"/>
    <w:rsid w:val="005C67A4"/>
    <w:rsid w:val="005D672D"/>
    <w:rsid w:val="005F5A2E"/>
    <w:rsid w:val="00605678"/>
    <w:rsid w:val="00615DDD"/>
    <w:rsid w:val="00616848"/>
    <w:rsid w:val="006D01BF"/>
    <w:rsid w:val="006F362E"/>
    <w:rsid w:val="00702F9D"/>
    <w:rsid w:val="007052A1"/>
    <w:rsid w:val="007071C3"/>
    <w:rsid w:val="0073325B"/>
    <w:rsid w:val="0073647C"/>
    <w:rsid w:val="007A495C"/>
    <w:rsid w:val="00802E17"/>
    <w:rsid w:val="00837292"/>
    <w:rsid w:val="00860882"/>
    <w:rsid w:val="0087476D"/>
    <w:rsid w:val="008A2C09"/>
    <w:rsid w:val="008A6EB0"/>
    <w:rsid w:val="0090036E"/>
    <w:rsid w:val="009121F7"/>
    <w:rsid w:val="00912A2C"/>
    <w:rsid w:val="00913D3A"/>
    <w:rsid w:val="0092442C"/>
    <w:rsid w:val="00951360"/>
    <w:rsid w:val="009775F5"/>
    <w:rsid w:val="00995635"/>
    <w:rsid w:val="00A11EA5"/>
    <w:rsid w:val="00A61D2A"/>
    <w:rsid w:val="00A84153"/>
    <w:rsid w:val="00AD2F1C"/>
    <w:rsid w:val="00B96663"/>
    <w:rsid w:val="00BA44CA"/>
    <w:rsid w:val="00BC7AE2"/>
    <w:rsid w:val="00BE4D82"/>
    <w:rsid w:val="00C06A76"/>
    <w:rsid w:val="00C40B56"/>
    <w:rsid w:val="00C46B70"/>
    <w:rsid w:val="00C521F3"/>
    <w:rsid w:val="00C87390"/>
    <w:rsid w:val="00C87DEF"/>
    <w:rsid w:val="00CA0D46"/>
    <w:rsid w:val="00CC0B60"/>
    <w:rsid w:val="00CC7B36"/>
    <w:rsid w:val="00CE34F3"/>
    <w:rsid w:val="00D47E46"/>
    <w:rsid w:val="00D73DD6"/>
    <w:rsid w:val="00D75E2E"/>
    <w:rsid w:val="00DB485A"/>
    <w:rsid w:val="00DC2867"/>
    <w:rsid w:val="00E04577"/>
    <w:rsid w:val="00E20263"/>
    <w:rsid w:val="00E3166D"/>
    <w:rsid w:val="00EE616A"/>
    <w:rsid w:val="00F4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FF85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C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92442C"/>
    <w:pPr>
      <w:widowControl w:val="0"/>
      <w:ind w:left="230"/>
      <w:outlineLvl w:val="0"/>
    </w:pPr>
    <w:rPr>
      <w:rFonts w:ascii="Myriad Pro" w:eastAsia="Myriad Pro" w:hAnsi="Myriad Pro"/>
      <w:b/>
      <w:bCs/>
      <w:sz w:val="64"/>
      <w:szCs w:val="64"/>
    </w:rPr>
  </w:style>
  <w:style w:type="paragraph" w:styleId="Heading3">
    <w:name w:val="heading 3"/>
    <w:basedOn w:val="Normal"/>
    <w:link w:val="Heading3Char"/>
    <w:uiPriority w:val="9"/>
    <w:qFormat/>
    <w:rsid w:val="00E202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16A"/>
  </w:style>
  <w:style w:type="paragraph" w:styleId="Footer">
    <w:name w:val="footer"/>
    <w:basedOn w:val="Normal"/>
    <w:link w:val="FooterChar"/>
    <w:uiPriority w:val="99"/>
    <w:unhideWhenUsed/>
    <w:rsid w:val="00EE6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16A"/>
  </w:style>
  <w:style w:type="paragraph" w:styleId="ListParagraph">
    <w:name w:val="List Paragraph"/>
    <w:basedOn w:val="Normal"/>
    <w:uiPriority w:val="34"/>
    <w:qFormat/>
    <w:rsid w:val="00702F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2442C"/>
    <w:rPr>
      <w:rFonts w:ascii="Myriad Pro" w:eastAsia="Myriad Pro" w:hAnsi="Myriad Pro"/>
      <w:b/>
      <w:bCs/>
      <w:sz w:val="64"/>
      <w:szCs w:val="64"/>
    </w:rPr>
  </w:style>
  <w:style w:type="paragraph" w:customStyle="1" w:styleId="TableParagraph">
    <w:name w:val="Table Paragraph"/>
    <w:basedOn w:val="Normal"/>
    <w:uiPriority w:val="1"/>
    <w:qFormat/>
    <w:rsid w:val="0092442C"/>
    <w:pPr>
      <w:widowControl w:val="0"/>
    </w:pPr>
  </w:style>
  <w:style w:type="character" w:styleId="Strong">
    <w:name w:val="Strong"/>
    <w:basedOn w:val="DefaultParagraphFont"/>
    <w:uiPriority w:val="22"/>
    <w:qFormat/>
    <w:rsid w:val="0092442C"/>
    <w:rPr>
      <w:b/>
      <w:bCs/>
    </w:rPr>
  </w:style>
  <w:style w:type="character" w:customStyle="1" w:styleId="apple-converted-space">
    <w:name w:val="apple-converted-space"/>
    <w:basedOn w:val="DefaultParagraphFont"/>
    <w:rsid w:val="0092442C"/>
  </w:style>
  <w:style w:type="character" w:styleId="CommentReference">
    <w:name w:val="annotation reference"/>
    <w:basedOn w:val="DefaultParagraphFont"/>
    <w:uiPriority w:val="99"/>
    <w:semiHidden/>
    <w:unhideWhenUsed/>
    <w:rsid w:val="009121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1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1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1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1F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2026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2026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B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60BF-CF83-4F94-8C91-D098C07D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Yogasphere</dc:creator>
  <cp:lastModifiedBy>Aubrey, Kimberly</cp:lastModifiedBy>
  <cp:revision>5</cp:revision>
  <cp:lastPrinted>2018-06-07T12:44:00Z</cp:lastPrinted>
  <dcterms:created xsi:type="dcterms:W3CDTF">2018-06-07T11:10:00Z</dcterms:created>
  <dcterms:modified xsi:type="dcterms:W3CDTF">2018-06-07T12:44:00Z</dcterms:modified>
</cp:coreProperties>
</file>